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04" w:rsidRDefault="00DC4D41" w:rsidP="00FF2693">
      <w:pPr>
        <w:shd w:val="clear" w:color="auto" w:fill="D4E5FA"/>
        <w:spacing w:after="0" w:line="240" w:lineRule="auto"/>
        <w:rPr>
          <w:rFonts w:ascii="Verdana" w:eastAsia="Times New Roman" w:hAnsi="Verdana"/>
          <w:b/>
          <w:bCs/>
          <w:color w:val="555555"/>
          <w:sz w:val="32"/>
          <w:szCs w:val="32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4341495</wp:posOffset>
            </wp:positionH>
            <wp:positionV relativeFrom="paragraph">
              <wp:posOffset>-41275</wp:posOffset>
            </wp:positionV>
            <wp:extent cx="2621280" cy="93726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2F2" w:rsidRPr="00FF2693">
        <w:rPr>
          <w:rFonts w:ascii="Verdana" w:eastAsia="Times New Roman" w:hAnsi="Verdana"/>
          <w:b/>
          <w:bCs/>
          <w:color w:val="555555"/>
          <w:sz w:val="32"/>
          <w:szCs w:val="32"/>
          <w:lang w:eastAsia="ru-RU"/>
        </w:rPr>
        <w:t xml:space="preserve">Центр активного отдыха </w:t>
      </w:r>
    </w:p>
    <w:p w:rsidR="00E332F2" w:rsidRPr="00FF2693" w:rsidRDefault="00E332F2" w:rsidP="00FF2693">
      <w:pPr>
        <w:shd w:val="clear" w:color="auto" w:fill="D4E5FA"/>
        <w:spacing w:after="0" w:line="240" w:lineRule="auto"/>
        <w:rPr>
          <w:rFonts w:ascii="Verdana" w:eastAsia="Times New Roman" w:hAnsi="Verdana"/>
          <w:color w:val="555555"/>
          <w:sz w:val="32"/>
          <w:szCs w:val="32"/>
          <w:lang w:eastAsia="ru-RU"/>
        </w:rPr>
      </w:pPr>
      <w:r w:rsidRPr="00FF2693">
        <w:rPr>
          <w:rFonts w:ascii="Verdana" w:eastAsia="Times New Roman" w:hAnsi="Verdana"/>
          <w:b/>
          <w:bCs/>
          <w:color w:val="555555"/>
          <w:sz w:val="32"/>
          <w:szCs w:val="32"/>
          <w:lang w:eastAsia="ru-RU"/>
        </w:rPr>
        <w:t>ПОДСОЛНУХИ</w:t>
      </w:r>
    </w:p>
    <w:p w:rsidR="00FF2693" w:rsidRDefault="00E332F2" w:rsidP="00FF2693">
      <w:pPr>
        <w:spacing w:after="0" w:line="240" w:lineRule="auto"/>
        <w:jc w:val="both"/>
        <w:rPr>
          <w:rFonts w:ascii="Verdana" w:eastAsia="Times New Roman" w:hAnsi="Verdana"/>
          <w:color w:val="555555"/>
          <w:sz w:val="20"/>
          <w:szCs w:val="20"/>
          <w:lang w:val="en-US" w:eastAsia="ru-RU"/>
        </w:rPr>
      </w:pPr>
      <w:r w:rsidRPr="00E332F2">
        <w:rPr>
          <w:rFonts w:ascii="Verdana" w:eastAsia="Times New Roman" w:hAnsi="Verdana"/>
          <w:color w:val="555555"/>
          <w:sz w:val="20"/>
          <w:szCs w:val="20"/>
          <w:lang w:eastAsia="ru-RU"/>
        </w:rPr>
        <w:t> </w:t>
      </w:r>
    </w:p>
    <w:p w:rsidR="00964904" w:rsidRDefault="00E332F2" w:rsidP="00964904">
      <w:pPr>
        <w:spacing w:after="0" w:line="240" w:lineRule="auto"/>
        <w:rPr>
          <w:rFonts w:ascii="Verdana" w:eastAsia="Times New Roman" w:hAnsi="Verdana"/>
          <w:color w:val="555555"/>
          <w:sz w:val="20"/>
          <w:szCs w:val="20"/>
          <w:lang w:val="en-US" w:eastAsia="ru-RU"/>
        </w:rPr>
      </w:pPr>
      <w:r w:rsidRPr="00E332F2">
        <w:rPr>
          <w:rFonts w:ascii="Verdana" w:eastAsia="Times New Roman" w:hAnsi="Verdana"/>
          <w:b/>
          <w:bCs/>
          <w:color w:val="555555"/>
          <w:sz w:val="20"/>
          <w:szCs w:val="20"/>
          <w:lang w:eastAsia="ru-RU"/>
        </w:rPr>
        <w:t xml:space="preserve">Рекомендации: </w:t>
      </w:r>
      <w:r w:rsidRPr="00E332F2">
        <w:rPr>
          <w:rFonts w:ascii="Verdana" w:eastAsia="Times New Roman" w:hAnsi="Verdana"/>
          <w:color w:val="555555"/>
          <w:sz w:val="20"/>
          <w:szCs w:val="20"/>
          <w:lang w:eastAsia="ru-RU"/>
        </w:rPr>
        <w:t xml:space="preserve">Центр «Подсолнухи» замечательно </w:t>
      </w:r>
    </w:p>
    <w:p w:rsidR="00964904" w:rsidRDefault="00E332F2" w:rsidP="00964904">
      <w:pPr>
        <w:spacing w:after="0" w:line="240" w:lineRule="auto"/>
        <w:rPr>
          <w:rFonts w:ascii="Verdana" w:eastAsia="Times New Roman" w:hAnsi="Verdana"/>
          <w:color w:val="555555"/>
          <w:sz w:val="20"/>
          <w:szCs w:val="20"/>
          <w:lang w:val="en-US" w:eastAsia="ru-RU"/>
        </w:rPr>
      </w:pPr>
      <w:r w:rsidRPr="00E332F2">
        <w:rPr>
          <w:rFonts w:ascii="Verdana" w:eastAsia="Times New Roman" w:hAnsi="Verdana"/>
          <w:color w:val="555555"/>
          <w:sz w:val="20"/>
          <w:szCs w:val="20"/>
          <w:lang w:eastAsia="ru-RU"/>
        </w:rPr>
        <w:t>подходит для любителей природы, активного отдыха и рыбалки.</w:t>
      </w:r>
    </w:p>
    <w:p w:rsidR="00E332F2" w:rsidRPr="00964904" w:rsidRDefault="00E332F2" w:rsidP="00964904">
      <w:pPr>
        <w:spacing w:after="0" w:line="240" w:lineRule="auto"/>
        <w:rPr>
          <w:rFonts w:ascii="Verdana" w:eastAsia="Times New Roman" w:hAnsi="Verdana"/>
          <w:color w:val="555555"/>
          <w:sz w:val="20"/>
          <w:szCs w:val="20"/>
          <w:lang w:eastAsia="ru-RU"/>
        </w:rPr>
      </w:pPr>
      <w:r w:rsidRPr="00E332F2">
        <w:rPr>
          <w:rFonts w:ascii="Verdana" w:eastAsia="Times New Roman" w:hAnsi="Verdana"/>
          <w:color w:val="555555"/>
          <w:sz w:val="20"/>
          <w:szCs w:val="20"/>
          <w:lang w:eastAsia="ru-RU"/>
        </w:rPr>
        <w:t xml:space="preserve"> Они здесь легко смогут реализовать  все свои мечты!</w:t>
      </w:r>
    </w:p>
    <w:p w:rsidR="00E332F2" w:rsidRPr="00E332F2" w:rsidRDefault="00E332F2" w:rsidP="00FF2693">
      <w:pPr>
        <w:spacing w:after="0" w:line="240" w:lineRule="auto"/>
        <w:jc w:val="both"/>
        <w:rPr>
          <w:rFonts w:ascii="Verdana" w:eastAsia="Times New Roman" w:hAnsi="Verdana"/>
          <w:color w:val="555555"/>
          <w:sz w:val="20"/>
          <w:szCs w:val="20"/>
          <w:lang w:eastAsia="ru-RU"/>
        </w:rPr>
      </w:pPr>
      <w:r w:rsidRPr="00E332F2">
        <w:rPr>
          <w:rFonts w:ascii="Verdana" w:eastAsia="Times New Roman" w:hAnsi="Verdana"/>
          <w:b/>
          <w:bCs/>
          <w:color w:val="555555"/>
          <w:sz w:val="20"/>
          <w:szCs w:val="20"/>
          <w:lang w:eastAsia="ru-RU"/>
        </w:rPr>
        <w:t xml:space="preserve">Расположение: </w:t>
      </w:r>
      <w:r w:rsidRPr="00E332F2">
        <w:rPr>
          <w:rFonts w:ascii="Verdana" w:eastAsia="Times New Roman" w:hAnsi="Verdana"/>
          <w:color w:val="555555"/>
          <w:sz w:val="20"/>
          <w:szCs w:val="20"/>
          <w:lang w:eastAsia="ru-RU"/>
        </w:rPr>
        <w:t>Нижегородская область, Воскресенский р-н, д. Высоковка. Расстояние от Н.Новгорода - 149 км (по Кировскому шоссе).</w:t>
      </w:r>
    </w:p>
    <w:p w:rsidR="00E332F2" w:rsidRPr="00E332F2" w:rsidRDefault="00E332F2" w:rsidP="00FF2693">
      <w:pPr>
        <w:spacing w:after="0" w:line="240" w:lineRule="auto"/>
        <w:jc w:val="both"/>
        <w:rPr>
          <w:rFonts w:ascii="Verdana" w:eastAsia="Times New Roman" w:hAnsi="Verdana"/>
          <w:color w:val="555555"/>
          <w:sz w:val="20"/>
          <w:szCs w:val="20"/>
          <w:lang w:eastAsia="ru-RU"/>
        </w:rPr>
      </w:pPr>
      <w:r w:rsidRPr="00E332F2">
        <w:rPr>
          <w:rFonts w:ascii="Verdana" w:eastAsia="Times New Roman" w:hAnsi="Verdana"/>
          <w:b/>
          <w:bCs/>
          <w:color w:val="555555"/>
          <w:sz w:val="20"/>
          <w:szCs w:val="20"/>
          <w:lang w:eastAsia="ru-RU"/>
        </w:rPr>
        <w:t xml:space="preserve">К услугам отдыхающих: </w:t>
      </w:r>
      <w:r w:rsidRPr="00E332F2">
        <w:rPr>
          <w:rFonts w:ascii="Verdana" w:eastAsia="Times New Roman" w:hAnsi="Verdana"/>
          <w:color w:val="555555"/>
          <w:sz w:val="20"/>
          <w:szCs w:val="20"/>
          <w:lang w:eastAsia="ru-RU"/>
        </w:rPr>
        <w:t>баня на дровах вместимостью до 10 человек (600 руб./час) с душистыми вениками и чаем, катание на лошадях, парк приключений</w:t>
      </w:r>
      <w:r w:rsidRPr="00E332F2">
        <w:rPr>
          <w:rFonts w:ascii="Verdana" w:eastAsia="Times New Roman" w:hAnsi="Verdana"/>
          <w:b/>
          <w:bCs/>
          <w:color w:val="555555"/>
          <w:sz w:val="20"/>
          <w:szCs w:val="20"/>
          <w:lang w:eastAsia="ru-RU"/>
        </w:rPr>
        <w:t xml:space="preserve"> (</w:t>
      </w:r>
      <w:r w:rsidRPr="00E332F2">
        <w:rPr>
          <w:rFonts w:ascii="Verdana" w:eastAsia="Times New Roman" w:hAnsi="Verdana"/>
          <w:color w:val="555555"/>
          <w:sz w:val="20"/>
          <w:szCs w:val="20"/>
          <w:lang w:eastAsia="ru-RU"/>
        </w:rPr>
        <w:t>скалодром, тарзанка, куб, веревочные переправы и другие аттракционы для любителей extrime), прогулки на горных велосипедах, сплавы на рафтах и байдарках, рыбалка, бильярд, бар, тир, ролики, караоке, настольный теннис.</w:t>
      </w:r>
    </w:p>
    <w:p w:rsidR="00E332F2" w:rsidRPr="00E332F2" w:rsidRDefault="00E332F2" w:rsidP="00FF2693">
      <w:pPr>
        <w:spacing w:after="0" w:line="240" w:lineRule="auto"/>
        <w:jc w:val="both"/>
        <w:rPr>
          <w:rFonts w:ascii="Verdana" w:eastAsia="Times New Roman" w:hAnsi="Verdana"/>
          <w:color w:val="555555"/>
          <w:sz w:val="20"/>
          <w:szCs w:val="20"/>
          <w:lang w:eastAsia="ru-RU"/>
        </w:rPr>
      </w:pPr>
      <w:r w:rsidRPr="00E332F2">
        <w:rPr>
          <w:rFonts w:ascii="Verdana" w:eastAsia="Times New Roman" w:hAnsi="Verdana"/>
          <w:b/>
          <w:bCs/>
          <w:color w:val="555555"/>
          <w:sz w:val="20"/>
          <w:szCs w:val="20"/>
          <w:lang w:eastAsia="ru-RU"/>
        </w:rPr>
        <w:t xml:space="preserve">Размещение: </w:t>
      </w:r>
      <w:r w:rsidRPr="00E332F2">
        <w:rPr>
          <w:rFonts w:ascii="Verdana" w:eastAsia="Times New Roman" w:hAnsi="Verdana"/>
          <w:color w:val="555555"/>
          <w:sz w:val="20"/>
          <w:szCs w:val="20"/>
          <w:lang w:eastAsia="ru-RU"/>
        </w:rPr>
        <w:t>База отдыха располагает жилым комплексом, рассчитанным на 90 основных мест и 20 мест дополнительных. Основу жилого комплекса составляют деревянные домики с удобствами и домики-люкс.</w:t>
      </w:r>
    </w:p>
    <w:p w:rsidR="00E332F2" w:rsidRPr="00E332F2" w:rsidRDefault="00E332F2" w:rsidP="00FF2693">
      <w:pPr>
        <w:spacing w:after="0" w:line="240" w:lineRule="auto"/>
        <w:jc w:val="both"/>
        <w:rPr>
          <w:rFonts w:ascii="Verdana" w:eastAsia="Times New Roman" w:hAnsi="Verdana"/>
          <w:color w:val="555555"/>
          <w:sz w:val="20"/>
          <w:szCs w:val="20"/>
          <w:lang w:eastAsia="ru-RU"/>
        </w:rPr>
      </w:pPr>
      <w:r w:rsidRPr="00E332F2">
        <w:rPr>
          <w:rFonts w:ascii="Verdana" w:eastAsia="Times New Roman" w:hAnsi="Verdana"/>
          <w:b/>
          <w:bCs/>
          <w:i/>
          <w:iCs/>
          <w:color w:val="555555"/>
          <w:sz w:val="20"/>
          <w:szCs w:val="20"/>
          <w:u w:val="single"/>
          <w:lang w:eastAsia="ru-RU"/>
        </w:rPr>
        <w:t xml:space="preserve">Корпус: </w:t>
      </w:r>
    </w:p>
    <w:p w:rsidR="00E332F2" w:rsidRPr="00E332F2" w:rsidRDefault="00E332F2" w:rsidP="00FF2693">
      <w:pPr>
        <w:spacing w:after="0" w:line="240" w:lineRule="auto"/>
        <w:jc w:val="both"/>
        <w:rPr>
          <w:rFonts w:ascii="Verdana" w:eastAsia="Times New Roman" w:hAnsi="Verdana"/>
          <w:color w:val="555555"/>
          <w:sz w:val="20"/>
          <w:szCs w:val="20"/>
          <w:lang w:eastAsia="ru-RU"/>
        </w:rPr>
      </w:pPr>
      <w:r w:rsidRPr="00E332F2">
        <w:rPr>
          <w:rFonts w:ascii="Verdana" w:eastAsia="Times New Roman" w:hAnsi="Verdana"/>
          <w:b/>
          <w:bCs/>
          <w:i/>
          <w:iCs/>
          <w:color w:val="555555"/>
          <w:sz w:val="20"/>
          <w:szCs w:val="20"/>
          <w:lang w:eastAsia="ru-RU"/>
        </w:rPr>
        <w:t>«Стандарт» 1 комн</w:t>
      </w:r>
      <w:r w:rsidRPr="00E332F2">
        <w:rPr>
          <w:rFonts w:ascii="Verdana" w:eastAsia="Times New Roman" w:hAnsi="Verdana"/>
          <w:b/>
          <w:bCs/>
          <w:color w:val="555555"/>
          <w:sz w:val="20"/>
          <w:szCs w:val="20"/>
          <w:lang w:eastAsia="ru-RU"/>
        </w:rPr>
        <w:t xml:space="preserve"> (10-18 кв.м.) - </w:t>
      </w:r>
      <w:r w:rsidRPr="00E332F2">
        <w:rPr>
          <w:rFonts w:ascii="Verdana" w:eastAsia="Times New Roman" w:hAnsi="Verdana"/>
          <w:color w:val="555555"/>
          <w:sz w:val="20"/>
          <w:szCs w:val="20"/>
          <w:lang w:eastAsia="ru-RU"/>
        </w:rPr>
        <w:t>две 1,5 сп кровати, раскладной диван (только в трехместных номерах), прикроватные тумбочки, комод, стол, стулья, зеркало, санузел - в коридоре (туалеты, раковина, душевые кабины).</w:t>
      </w:r>
      <w:r w:rsidRPr="00E332F2">
        <w:rPr>
          <w:rFonts w:ascii="Verdana" w:eastAsia="Times New Roman" w:hAnsi="Verdana"/>
          <w:b/>
          <w:bCs/>
          <w:color w:val="555555"/>
          <w:sz w:val="20"/>
          <w:szCs w:val="20"/>
          <w:lang w:eastAsia="ru-RU"/>
        </w:rPr>
        <w:t xml:space="preserve"> </w:t>
      </w:r>
    </w:p>
    <w:p w:rsidR="00E332F2" w:rsidRPr="00E332F2" w:rsidRDefault="00E332F2" w:rsidP="00FF2693">
      <w:pPr>
        <w:spacing w:after="0" w:line="240" w:lineRule="auto"/>
        <w:jc w:val="both"/>
        <w:rPr>
          <w:rFonts w:ascii="Verdana" w:eastAsia="Times New Roman" w:hAnsi="Verdana"/>
          <w:color w:val="555555"/>
          <w:sz w:val="20"/>
          <w:szCs w:val="20"/>
          <w:lang w:eastAsia="ru-RU"/>
        </w:rPr>
      </w:pPr>
      <w:r w:rsidRPr="00E332F2">
        <w:rPr>
          <w:rFonts w:ascii="Verdana" w:eastAsia="Times New Roman" w:hAnsi="Verdana"/>
          <w:b/>
          <w:bCs/>
          <w:i/>
          <w:iCs/>
          <w:color w:val="555555"/>
          <w:sz w:val="20"/>
          <w:szCs w:val="20"/>
          <w:lang w:eastAsia="ru-RU"/>
        </w:rPr>
        <w:t>«Люкс» 2 комн</w:t>
      </w:r>
      <w:r w:rsidRPr="00E332F2">
        <w:rPr>
          <w:rFonts w:ascii="Verdana" w:eastAsia="Times New Roman" w:hAnsi="Verdana"/>
          <w:b/>
          <w:bCs/>
          <w:color w:val="555555"/>
          <w:sz w:val="20"/>
          <w:szCs w:val="20"/>
          <w:lang w:eastAsia="ru-RU"/>
        </w:rPr>
        <w:t xml:space="preserve"> </w:t>
      </w:r>
      <w:r w:rsidRPr="00E332F2">
        <w:rPr>
          <w:rFonts w:ascii="Verdana" w:eastAsia="Times New Roman" w:hAnsi="Verdana"/>
          <w:color w:val="555555"/>
          <w:sz w:val="20"/>
          <w:szCs w:val="20"/>
          <w:lang w:eastAsia="ru-RU"/>
        </w:rPr>
        <w:t>(22 кв.м.)</w:t>
      </w:r>
      <w:r w:rsidRPr="00E332F2">
        <w:rPr>
          <w:rFonts w:ascii="Verdana" w:eastAsia="Times New Roman" w:hAnsi="Verdana"/>
          <w:b/>
          <w:bCs/>
          <w:color w:val="555555"/>
          <w:sz w:val="20"/>
          <w:szCs w:val="20"/>
          <w:lang w:eastAsia="ru-RU"/>
        </w:rPr>
        <w:t xml:space="preserve"> - </w:t>
      </w:r>
      <w:r w:rsidRPr="00E332F2">
        <w:rPr>
          <w:rFonts w:ascii="Verdana" w:eastAsia="Times New Roman" w:hAnsi="Verdana"/>
          <w:color w:val="555555"/>
          <w:sz w:val="20"/>
          <w:szCs w:val="20"/>
          <w:lang w:eastAsia="ru-RU"/>
        </w:rPr>
        <w:t xml:space="preserve"> 2 сп кровать, раскладной диван, тумбочки, комод, ТВ, видеомагнитофон, санузел с душевой кабиной.</w:t>
      </w:r>
    </w:p>
    <w:p w:rsidR="00E332F2" w:rsidRPr="00E332F2" w:rsidRDefault="00E332F2" w:rsidP="00FF2693">
      <w:pPr>
        <w:spacing w:after="0" w:line="240" w:lineRule="auto"/>
        <w:jc w:val="both"/>
        <w:rPr>
          <w:rFonts w:ascii="Verdana" w:eastAsia="Times New Roman" w:hAnsi="Verdana"/>
          <w:color w:val="555555"/>
          <w:sz w:val="20"/>
          <w:szCs w:val="20"/>
          <w:lang w:eastAsia="ru-RU"/>
        </w:rPr>
      </w:pPr>
      <w:r w:rsidRPr="00E332F2">
        <w:rPr>
          <w:rFonts w:ascii="Verdana" w:eastAsia="Times New Roman" w:hAnsi="Verdana"/>
          <w:b/>
          <w:bCs/>
          <w:i/>
          <w:iCs/>
          <w:color w:val="555555"/>
          <w:sz w:val="20"/>
          <w:szCs w:val="20"/>
          <w:u w:val="single"/>
          <w:lang w:eastAsia="ru-RU"/>
        </w:rPr>
        <w:t>Домики:</w:t>
      </w:r>
    </w:p>
    <w:p w:rsidR="00E332F2" w:rsidRPr="00E332F2" w:rsidRDefault="00E332F2" w:rsidP="00FF2693">
      <w:pPr>
        <w:spacing w:after="0" w:line="240" w:lineRule="auto"/>
        <w:jc w:val="both"/>
        <w:rPr>
          <w:rFonts w:ascii="Verdana" w:eastAsia="Times New Roman" w:hAnsi="Verdana"/>
          <w:color w:val="555555"/>
          <w:sz w:val="20"/>
          <w:szCs w:val="20"/>
          <w:lang w:eastAsia="ru-RU"/>
        </w:rPr>
      </w:pPr>
      <w:r w:rsidRPr="00E332F2">
        <w:rPr>
          <w:rFonts w:ascii="Verdana" w:eastAsia="Times New Roman" w:hAnsi="Verdana"/>
          <w:b/>
          <w:bCs/>
          <w:i/>
          <w:iCs/>
          <w:color w:val="555555"/>
          <w:sz w:val="20"/>
          <w:szCs w:val="20"/>
          <w:lang w:eastAsia="ru-RU"/>
        </w:rPr>
        <w:t> «Люкс» 1 комн</w:t>
      </w:r>
      <w:r w:rsidRPr="00E332F2">
        <w:rPr>
          <w:rFonts w:ascii="Verdana" w:eastAsia="Times New Roman" w:hAnsi="Verdana"/>
          <w:color w:val="555555"/>
          <w:sz w:val="20"/>
          <w:szCs w:val="20"/>
          <w:lang w:eastAsia="ru-RU"/>
        </w:rPr>
        <w:t xml:space="preserve"> – 2 сп кровать и диван, кухонная зона с микроволновой печью, холодильником, электрочайником. Туалет, душ, горячая, холодная вода. Дровяная печь.</w:t>
      </w:r>
    </w:p>
    <w:p w:rsidR="00E332F2" w:rsidRPr="00E332F2" w:rsidRDefault="00E332F2" w:rsidP="00FF2693">
      <w:pPr>
        <w:spacing w:after="0" w:line="240" w:lineRule="auto"/>
        <w:jc w:val="both"/>
        <w:rPr>
          <w:rFonts w:ascii="Verdana" w:eastAsia="Times New Roman" w:hAnsi="Verdana"/>
          <w:color w:val="555555"/>
          <w:sz w:val="20"/>
          <w:szCs w:val="20"/>
          <w:lang w:eastAsia="ru-RU"/>
        </w:rPr>
      </w:pPr>
      <w:r w:rsidRPr="00E332F2">
        <w:rPr>
          <w:rFonts w:ascii="Verdana" w:eastAsia="Times New Roman" w:hAnsi="Verdana"/>
          <w:b/>
          <w:bCs/>
          <w:i/>
          <w:iCs/>
          <w:color w:val="555555"/>
          <w:sz w:val="20"/>
          <w:szCs w:val="20"/>
          <w:lang w:eastAsia="ru-RU"/>
        </w:rPr>
        <w:t>«Люкс» 2 комн</w:t>
      </w:r>
      <w:r w:rsidRPr="00E332F2">
        <w:rPr>
          <w:rFonts w:ascii="Verdana" w:eastAsia="Times New Roman" w:hAnsi="Verdana"/>
          <w:color w:val="555555"/>
          <w:sz w:val="20"/>
          <w:szCs w:val="20"/>
          <w:lang w:eastAsia="ru-RU"/>
        </w:rPr>
        <w:t xml:space="preserve"> - в одной комнате 2 сп кровать, в другой - раскладной 2 сп  диван. Кухонная зона с холодильником, электрочайником. Туалет, душ, горячая и холодная вода. Дровяная печь.</w:t>
      </w:r>
    </w:p>
    <w:p w:rsidR="00E332F2" w:rsidRPr="00E332F2" w:rsidRDefault="00E332F2" w:rsidP="00FF2693">
      <w:pPr>
        <w:spacing w:after="0" w:line="240" w:lineRule="auto"/>
        <w:rPr>
          <w:rFonts w:ascii="Verdana" w:eastAsia="Times New Roman" w:hAnsi="Verdana"/>
          <w:color w:val="555555"/>
          <w:sz w:val="20"/>
          <w:szCs w:val="20"/>
          <w:lang w:eastAsia="ru-RU"/>
        </w:rPr>
      </w:pPr>
      <w:r w:rsidRPr="00E332F2">
        <w:rPr>
          <w:rFonts w:ascii="Verdana" w:eastAsia="Times New Roman" w:hAnsi="Verdana"/>
          <w:b/>
          <w:bCs/>
          <w:i/>
          <w:iCs/>
          <w:color w:val="555555"/>
          <w:sz w:val="20"/>
          <w:szCs w:val="20"/>
          <w:lang w:eastAsia="ru-RU"/>
        </w:rPr>
        <w:t>«Полулюкс» 1 комн</w:t>
      </w:r>
      <w:r w:rsidRPr="00E332F2">
        <w:rPr>
          <w:rFonts w:ascii="Verdana" w:eastAsia="Times New Roman" w:hAnsi="Verdana"/>
          <w:color w:val="555555"/>
          <w:sz w:val="20"/>
          <w:szCs w:val="20"/>
          <w:lang w:eastAsia="ru-RU"/>
        </w:rPr>
        <w:t xml:space="preserve"> – четыре 1.5 сп кровати, стол, стулья, шкаф, зеркало. Туалет, душ, горячая и холодная вода. Печное отопление.</w:t>
      </w:r>
    </w:p>
    <w:p w:rsidR="00E332F2" w:rsidRPr="00E332F2" w:rsidRDefault="00E332F2" w:rsidP="00FF2693">
      <w:pPr>
        <w:spacing w:after="0" w:line="240" w:lineRule="auto"/>
        <w:jc w:val="both"/>
        <w:rPr>
          <w:rFonts w:ascii="Verdana" w:eastAsia="Times New Roman" w:hAnsi="Verdana"/>
          <w:color w:val="555555"/>
          <w:sz w:val="20"/>
          <w:szCs w:val="20"/>
          <w:lang w:eastAsia="ru-RU"/>
        </w:rPr>
      </w:pPr>
      <w:r w:rsidRPr="00E332F2">
        <w:rPr>
          <w:rFonts w:ascii="Verdana" w:eastAsia="Times New Roman" w:hAnsi="Verdana"/>
          <w:b/>
          <w:bCs/>
          <w:i/>
          <w:iCs/>
          <w:color w:val="555555"/>
          <w:sz w:val="20"/>
          <w:szCs w:val="20"/>
          <w:lang w:eastAsia="ru-RU"/>
        </w:rPr>
        <w:t>«Стандарт» 1 комн</w:t>
      </w:r>
      <w:r w:rsidRPr="00E332F2">
        <w:rPr>
          <w:rFonts w:ascii="Verdana" w:eastAsia="Times New Roman" w:hAnsi="Verdana"/>
          <w:b/>
          <w:bCs/>
          <w:color w:val="555555"/>
          <w:sz w:val="20"/>
          <w:szCs w:val="20"/>
          <w:lang w:eastAsia="ru-RU"/>
        </w:rPr>
        <w:t xml:space="preserve"> –</w:t>
      </w:r>
      <w:r w:rsidRPr="00E332F2">
        <w:rPr>
          <w:rFonts w:ascii="Verdana" w:eastAsia="Times New Roman" w:hAnsi="Verdana"/>
          <w:color w:val="555555"/>
          <w:sz w:val="20"/>
          <w:szCs w:val="20"/>
          <w:lang w:eastAsia="ru-RU"/>
        </w:rPr>
        <w:t xml:space="preserve">  три или четыре 1,5 сп кровати, стол, стулья, шкаф, зеркало., санузел (туалет, холодная вода). В холодное время года все домики отапливаются безопасными электрическими нагревателями, можно самостоятельно регулировать температуру.</w:t>
      </w:r>
    </w:p>
    <w:p w:rsidR="00E332F2" w:rsidRPr="00E332F2" w:rsidRDefault="00E332F2" w:rsidP="00FF2693">
      <w:pPr>
        <w:spacing w:after="0" w:line="240" w:lineRule="auto"/>
        <w:rPr>
          <w:rFonts w:ascii="Verdana" w:eastAsia="Times New Roman" w:hAnsi="Verdana"/>
          <w:color w:val="555555"/>
          <w:sz w:val="20"/>
          <w:szCs w:val="20"/>
          <w:lang w:eastAsia="ru-RU"/>
        </w:rPr>
      </w:pPr>
      <w:r w:rsidRPr="00E332F2">
        <w:rPr>
          <w:rFonts w:ascii="Verdana" w:eastAsia="Times New Roman" w:hAnsi="Verdana"/>
          <w:b/>
          <w:bCs/>
          <w:color w:val="555555"/>
          <w:sz w:val="20"/>
          <w:szCs w:val="20"/>
          <w:lang w:eastAsia="ru-RU"/>
        </w:rPr>
        <w:t xml:space="preserve">Дети: </w:t>
      </w:r>
      <w:r w:rsidRPr="00E332F2">
        <w:rPr>
          <w:rFonts w:ascii="Verdana" w:eastAsia="Times New Roman" w:hAnsi="Verdana"/>
          <w:color w:val="555555"/>
          <w:sz w:val="20"/>
          <w:szCs w:val="20"/>
          <w:lang w:eastAsia="ru-RU"/>
        </w:rPr>
        <w:t>от 5 до 12 лет -  40 % скидка на питание (390 руб.); до 5 лет пользуются всеми услугами турбазы бесплатно.</w:t>
      </w:r>
      <w:r w:rsidRPr="00E332F2">
        <w:rPr>
          <w:rFonts w:ascii="Verdana" w:eastAsia="Times New Roman" w:hAnsi="Verdana"/>
          <w:b/>
          <w:bCs/>
          <w:color w:val="555555"/>
          <w:sz w:val="20"/>
          <w:szCs w:val="20"/>
          <w:lang w:eastAsia="ru-RU"/>
        </w:rPr>
        <w:t xml:space="preserve"> </w:t>
      </w:r>
    </w:p>
    <w:p w:rsidR="00E332F2" w:rsidRPr="00E332F2" w:rsidRDefault="00E332F2" w:rsidP="00FF2693">
      <w:pPr>
        <w:spacing w:after="0" w:line="240" w:lineRule="auto"/>
        <w:rPr>
          <w:rFonts w:ascii="Verdana" w:eastAsia="Times New Roman" w:hAnsi="Verdana"/>
          <w:color w:val="555555"/>
          <w:sz w:val="20"/>
          <w:szCs w:val="20"/>
          <w:lang w:eastAsia="ru-RU"/>
        </w:rPr>
      </w:pPr>
      <w:r w:rsidRPr="00E332F2">
        <w:rPr>
          <w:rFonts w:ascii="Verdana" w:eastAsia="Times New Roman" w:hAnsi="Verdana"/>
          <w:b/>
          <w:bCs/>
          <w:color w:val="555555"/>
          <w:sz w:val="20"/>
          <w:szCs w:val="20"/>
          <w:lang w:eastAsia="ru-RU"/>
        </w:rPr>
        <w:t xml:space="preserve">В стоимость включено: </w:t>
      </w:r>
      <w:r w:rsidRPr="00E332F2">
        <w:rPr>
          <w:rFonts w:ascii="Verdana" w:eastAsia="Times New Roman" w:hAnsi="Verdana"/>
          <w:color w:val="555555"/>
          <w:sz w:val="20"/>
          <w:szCs w:val="20"/>
          <w:lang w:eastAsia="ru-RU"/>
        </w:rPr>
        <w:t>проживание, 3-х разовое питание (по системе «шведский стол</w:t>
      </w:r>
      <w:r w:rsidRPr="00E332F2">
        <w:rPr>
          <w:rFonts w:ascii="Verdana" w:eastAsia="Times New Roman" w:hAnsi="Verdana"/>
          <w:b/>
          <w:bCs/>
          <w:i/>
          <w:iCs/>
          <w:color w:val="555555"/>
          <w:sz w:val="20"/>
          <w:szCs w:val="20"/>
          <w:lang w:eastAsia="ru-RU"/>
        </w:rPr>
        <w:t>») оплачивается дополнительно</w:t>
      </w:r>
      <w:r w:rsidRPr="00E332F2">
        <w:rPr>
          <w:rFonts w:ascii="Verdana" w:eastAsia="Times New Roman" w:hAnsi="Verdana"/>
          <w:color w:val="555555"/>
          <w:sz w:val="20"/>
          <w:szCs w:val="20"/>
          <w:lang w:eastAsia="ru-RU"/>
        </w:rPr>
        <w:t xml:space="preserve"> </w:t>
      </w:r>
      <w:r w:rsidRPr="00E332F2">
        <w:rPr>
          <w:rFonts w:ascii="Verdana" w:eastAsia="Times New Roman" w:hAnsi="Verdana"/>
          <w:b/>
          <w:bCs/>
          <w:color w:val="555555"/>
          <w:sz w:val="20"/>
          <w:szCs w:val="20"/>
          <w:lang w:eastAsia="ru-RU"/>
        </w:rPr>
        <w:t>–</w:t>
      </w:r>
      <w:r w:rsidRPr="00E332F2">
        <w:rPr>
          <w:rFonts w:ascii="Verdana" w:eastAsia="Times New Roman" w:hAnsi="Verdana"/>
          <w:color w:val="555555"/>
          <w:sz w:val="20"/>
          <w:szCs w:val="20"/>
          <w:lang w:eastAsia="ru-RU"/>
        </w:rPr>
        <w:t xml:space="preserve"> 650 руб./сутки  (завтрак – 180 руб., обед – 260 руб., ужин – 210 руб.).</w:t>
      </w:r>
      <w:r w:rsidRPr="00E332F2">
        <w:rPr>
          <w:rFonts w:ascii="Verdana" w:eastAsia="Times New Roman" w:hAnsi="Verdana"/>
          <w:b/>
          <w:bCs/>
          <w:color w:val="555555"/>
          <w:sz w:val="20"/>
          <w:szCs w:val="20"/>
          <w:lang w:eastAsia="ru-RU"/>
        </w:rPr>
        <w:t xml:space="preserve"> </w:t>
      </w:r>
    </w:p>
    <w:p w:rsidR="00E332F2" w:rsidRPr="00E332F2" w:rsidRDefault="00E332F2" w:rsidP="00FF2693">
      <w:pPr>
        <w:spacing w:after="0" w:line="240" w:lineRule="auto"/>
        <w:jc w:val="both"/>
        <w:rPr>
          <w:rFonts w:ascii="Verdana" w:eastAsia="Times New Roman" w:hAnsi="Verdana"/>
          <w:color w:val="555555"/>
          <w:sz w:val="20"/>
          <w:szCs w:val="20"/>
          <w:lang w:eastAsia="ru-RU"/>
        </w:rPr>
      </w:pPr>
      <w:r w:rsidRPr="00E332F2">
        <w:rPr>
          <w:rFonts w:ascii="Verdana" w:eastAsia="Times New Roman" w:hAnsi="Verdana"/>
          <w:b/>
          <w:bCs/>
          <w:color w:val="555555"/>
          <w:sz w:val="20"/>
          <w:szCs w:val="20"/>
          <w:lang w:eastAsia="ru-RU"/>
        </w:rPr>
        <w:t xml:space="preserve">Как добраться: </w:t>
      </w:r>
      <w:r w:rsidRPr="00E332F2">
        <w:rPr>
          <w:rFonts w:ascii="Verdana" w:eastAsia="Times New Roman" w:hAnsi="Verdana"/>
          <w:i/>
          <w:iCs/>
          <w:color w:val="555555"/>
          <w:sz w:val="20"/>
          <w:szCs w:val="20"/>
          <w:u w:val="single"/>
          <w:lang w:eastAsia="ru-RU"/>
        </w:rPr>
        <w:t>На личном транспорте:</w:t>
      </w:r>
      <w:r w:rsidRPr="00E332F2">
        <w:rPr>
          <w:rFonts w:ascii="Verdana" w:eastAsia="Times New Roman" w:hAnsi="Verdana"/>
          <w:color w:val="555555"/>
          <w:sz w:val="20"/>
          <w:szCs w:val="20"/>
          <w:lang w:eastAsia="ru-RU"/>
        </w:rPr>
        <w:t xml:space="preserve"> От Нижнего Новгорода по Кировскому шоссе через Борский мост. На 115 км поворот направо в деревне Боковая. Поворот с Кировской трассы обозначен предварительными указателями на Воскресенское и оз. Светлояр. Следуем до села Воскресенское (около 35 км. от Боковой). В Воскресенском доезжаем до развилки в центре села и поворачиваем направо. От Воскресенского до турбазы около 12 км. Проезжаем населенные пункты Калиниха, Задворка, Богородское. Сворачиваем налево по указателю Высоковка, также на повороте находится щит "Подсолнухи".</w:t>
      </w:r>
    </w:p>
    <w:p w:rsidR="00756E3A" w:rsidRPr="00756E3A" w:rsidRDefault="00E332F2" w:rsidP="00FF2693">
      <w:pPr>
        <w:spacing w:after="0" w:line="240" w:lineRule="auto"/>
        <w:rPr>
          <w:rFonts w:ascii="Verdana" w:eastAsia="Times New Roman" w:hAnsi="Verdana"/>
          <w:color w:val="555555"/>
          <w:sz w:val="20"/>
          <w:szCs w:val="20"/>
          <w:lang w:eastAsia="ru-RU"/>
        </w:rPr>
      </w:pPr>
      <w:r w:rsidRPr="00E332F2">
        <w:rPr>
          <w:rFonts w:ascii="Verdana" w:eastAsia="Times New Roman" w:hAnsi="Verdana"/>
          <w:b/>
          <w:bCs/>
          <w:color w:val="555555"/>
          <w:sz w:val="20"/>
          <w:szCs w:val="20"/>
          <w:lang w:eastAsia="ru-RU"/>
        </w:rPr>
        <w:t xml:space="preserve">Условия заезда- выезда: </w:t>
      </w:r>
      <w:r w:rsidRPr="00E332F2">
        <w:rPr>
          <w:rFonts w:ascii="Verdana" w:eastAsia="Times New Roman" w:hAnsi="Verdana"/>
          <w:i/>
          <w:iCs/>
          <w:color w:val="555555"/>
          <w:sz w:val="20"/>
          <w:szCs w:val="20"/>
          <w:lang w:eastAsia="ru-RU"/>
        </w:rPr>
        <w:t>расчетный час – 12 часов.</w:t>
      </w:r>
      <w:r w:rsidRPr="00E332F2">
        <w:rPr>
          <w:rFonts w:ascii="Verdana" w:eastAsia="Times New Roman" w:hAnsi="Verdana"/>
          <w:color w:val="555555"/>
          <w:sz w:val="20"/>
          <w:szCs w:val="20"/>
          <w:lang w:eastAsia="ru-RU"/>
        </w:rPr>
        <w:t xml:space="preserve"> При проживании более 5 суток путёвка рассчитывается по стоимости будних дней.</w:t>
      </w:r>
    </w:p>
    <w:p w:rsidR="00DC4D41" w:rsidRPr="00DC4D41" w:rsidRDefault="00756E3A" w:rsidP="00DC4D41">
      <w:pPr>
        <w:shd w:val="clear" w:color="auto" w:fill="FFE88C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b/>
          <w:bCs/>
          <w:color w:val="333333"/>
          <w:lang w:val="en-US" w:eastAsia="ru-RU"/>
        </w:rPr>
      </w:pPr>
      <w:r w:rsidRPr="00756E3A">
        <w:rPr>
          <w:rFonts w:ascii="Comic Sans MS" w:eastAsia="Times New Roman" w:hAnsi="Comic Sans MS" w:cs="Arial"/>
          <w:b/>
          <w:bCs/>
          <w:color w:val="333333"/>
          <w:sz w:val="28"/>
          <w:szCs w:val="28"/>
          <w:lang w:eastAsia="ru-RU"/>
        </w:rPr>
        <w:t>Стоимость номера без питания в сутки (руб.)</w:t>
      </w:r>
      <w:r w:rsidRPr="00756E3A">
        <w:rPr>
          <w:rFonts w:ascii="Comic Sans MS" w:eastAsia="Times New Roman" w:hAnsi="Comic Sans MS" w:cs="Arial"/>
          <w:b/>
          <w:bCs/>
          <w:color w:val="333333"/>
          <w:sz w:val="28"/>
          <w:lang w:eastAsia="ru-RU"/>
        </w:rPr>
        <w:t> </w:t>
      </w:r>
      <w:r>
        <w:rPr>
          <w:rFonts w:ascii="Comic Sans MS" w:eastAsia="Times New Roman" w:hAnsi="Comic Sans MS" w:cs="Arial"/>
          <w:b/>
          <w:bCs/>
          <w:color w:val="333333"/>
          <w:lang w:eastAsia="ru-RU"/>
        </w:rPr>
        <w:t>  </w:t>
      </w:r>
    </w:p>
    <w:tbl>
      <w:tblPr>
        <w:tblW w:w="0" w:type="auto"/>
        <w:tblCellSpacing w:w="0" w:type="dxa"/>
        <w:tblInd w:w="-90" w:type="dxa"/>
        <w:shd w:val="clear" w:color="auto" w:fill="FFE88C"/>
        <w:tblCellMar>
          <w:left w:w="0" w:type="dxa"/>
          <w:right w:w="0" w:type="dxa"/>
        </w:tblCellMar>
        <w:tblLook w:val="04A0"/>
      </w:tblPr>
      <w:tblGrid>
        <w:gridCol w:w="750"/>
        <w:gridCol w:w="1023"/>
        <w:gridCol w:w="22"/>
        <w:gridCol w:w="141"/>
        <w:gridCol w:w="5118"/>
        <w:gridCol w:w="2120"/>
        <w:gridCol w:w="1849"/>
      </w:tblGrid>
      <w:tr w:rsidR="00756E3A" w:rsidRPr="00756E3A" w:rsidTr="00DC4D41">
        <w:trPr>
          <w:trHeight w:val="345"/>
          <w:tblCellSpacing w:w="0" w:type="dxa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b/>
                <w:bCs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b/>
                <w:bCs/>
                <w:color w:val="333333"/>
                <w:sz w:val="20"/>
                <w:szCs w:val="20"/>
                <w:lang w:eastAsia="ru-RU"/>
              </w:rPr>
              <w:t>Кол-во мест</w:t>
            </w:r>
          </w:p>
        </w:tc>
        <w:tc>
          <w:tcPr>
            <w:tcW w:w="52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b/>
                <w:bCs/>
                <w:color w:val="333333"/>
                <w:sz w:val="20"/>
                <w:szCs w:val="20"/>
                <w:lang w:eastAsia="ru-RU"/>
              </w:rPr>
              <w:t>Характеристики номера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b/>
                <w:bCs/>
                <w:color w:val="333333"/>
                <w:sz w:val="18"/>
                <w:szCs w:val="18"/>
                <w:lang w:eastAsia="ru-RU"/>
              </w:rPr>
              <w:t>Март, апрель, май, сентябрь, октябрь,июнь, июль, август 2016г. </w:t>
            </w:r>
          </w:p>
        </w:tc>
      </w:tr>
      <w:tr w:rsidR="00756E3A" w:rsidRPr="00756E3A" w:rsidTr="00DC4D41">
        <w:trPr>
          <w:trHeight w:val="338"/>
          <w:tblCellSpacing w:w="0" w:type="dxa"/>
        </w:trPr>
        <w:tc>
          <w:tcPr>
            <w:tcW w:w="70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b/>
                <w:bCs/>
                <w:color w:val="333333"/>
                <w:sz w:val="18"/>
                <w:szCs w:val="18"/>
                <w:lang w:eastAsia="ru-RU"/>
              </w:rPr>
              <w:t>Будни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b/>
                <w:bCs/>
                <w:color w:val="333333"/>
                <w:sz w:val="18"/>
                <w:szCs w:val="18"/>
                <w:lang w:eastAsia="ru-RU"/>
              </w:rPr>
              <w:t>Выходные</w:t>
            </w:r>
          </w:p>
        </w:tc>
      </w:tr>
      <w:tr w:rsidR="00756E3A" w:rsidRPr="00756E3A" w:rsidTr="00DC4D41">
        <w:trPr>
          <w:trHeight w:val="300"/>
          <w:tblCellSpacing w:w="0" w:type="dxa"/>
        </w:trPr>
        <w:tc>
          <w:tcPr>
            <w:tcW w:w="1102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b/>
                <w:bCs/>
                <w:color w:val="333333"/>
                <w:sz w:val="20"/>
                <w:szCs w:val="20"/>
                <w:lang w:eastAsia="ru-RU"/>
              </w:rPr>
              <w:t>Номера в корпусе</w:t>
            </w:r>
          </w:p>
        </w:tc>
      </w:tr>
      <w:tr w:rsidR="00756E3A" w:rsidRPr="00756E3A" w:rsidTr="00DC4D41">
        <w:trPr>
          <w:trHeight w:val="284"/>
          <w:tblCellSpacing w:w="0" w:type="dxa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b/>
                <w:bCs/>
                <w:color w:val="333333"/>
                <w:sz w:val="20"/>
                <w:szCs w:val="20"/>
                <w:lang w:eastAsia="ru-RU"/>
              </w:rPr>
              <w:t>1к</w:t>
            </w:r>
          </w:p>
        </w:tc>
        <w:tc>
          <w:tcPr>
            <w:tcW w:w="10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eastAsia="ru-RU"/>
              </w:rPr>
              <w:t>1 кровать 2спальная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756E3A" w:rsidRPr="00756E3A" w:rsidTr="00DC4D41">
        <w:trPr>
          <w:trHeight w:val="284"/>
          <w:tblCellSpacing w:w="0" w:type="dxa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b/>
                <w:bCs/>
                <w:color w:val="333333"/>
                <w:sz w:val="20"/>
                <w:szCs w:val="20"/>
                <w:lang w:eastAsia="ru-RU"/>
              </w:rPr>
              <w:t>2к</w:t>
            </w:r>
          </w:p>
        </w:tc>
        <w:tc>
          <w:tcPr>
            <w:tcW w:w="10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eastAsia="ru-RU"/>
              </w:rPr>
              <w:t>4 кровати 1,5спальные, стол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  <w:t>1800</w:t>
            </w:r>
          </w:p>
        </w:tc>
      </w:tr>
      <w:tr w:rsidR="00756E3A" w:rsidRPr="00756E3A" w:rsidTr="00DC4D41">
        <w:trPr>
          <w:trHeight w:val="359"/>
          <w:tblCellSpacing w:w="0" w:type="dxa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b/>
                <w:bCs/>
                <w:color w:val="333333"/>
                <w:sz w:val="20"/>
                <w:szCs w:val="20"/>
                <w:lang w:eastAsia="ru-RU"/>
              </w:rPr>
              <w:t>3к</w:t>
            </w:r>
            <w:r w:rsidRPr="00756E3A">
              <w:rPr>
                <w:rFonts w:ascii="Comic Sans MS" w:eastAsia="Times New Roman" w:hAnsi="Comic Sans MS"/>
                <w:b/>
                <w:bCs/>
                <w:color w:val="333333"/>
                <w:sz w:val="18"/>
                <w:szCs w:val="18"/>
                <w:lang w:eastAsia="ru-RU"/>
              </w:rPr>
              <w:t>(с)</w:t>
            </w:r>
          </w:p>
        </w:tc>
        <w:tc>
          <w:tcPr>
            <w:tcW w:w="10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val="en-US" w:eastAsia="ru-RU"/>
              </w:rPr>
              <w:t>Dbl</w:t>
            </w:r>
            <w:r w:rsidRPr="00756E3A">
              <w:rPr>
                <w:rFonts w:ascii="Comic Sans MS" w:eastAsia="Times New Roman" w:hAnsi="Comic Sans MS"/>
                <w:color w:val="333333"/>
                <w:sz w:val="18"/>
                <w:lang w:eastAsia="ru-RU"/>
              </w:rPr>
              <w:t> </w:t>
            </w: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eastAsia="ru-RU"/>
              </w:rPr>
              <w:t>+доп.</w:t>
            </w:r>
          </w:p>
        </w:tc>
        <w:tc>
          <w:tcPr>
            <w:tcW w:w="52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eastAsia="ru-RU"/>
              </w:rPr>
              <w:t>2 комнаты, 2спальная кровать, диван, душ, туалет, Т</w:t>
            </w: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val="en-US" w:eastAsia="ru-RU"/>
              </w:rPr>
              <w:t>V</w:t>
            </w: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eastAsia="ru-RU"/>
              </w:rPr>
              <w:t>, холодильник, стол, эл.чайник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000000"/>
                <w:sz w:val="6"/>
                <w:szCs w:val="6"/>
                <w:lang w:eastAsia="ru-RU"/>
              </w:rPr>
              <w:t> </w:t>
            </w:r>
            <w:r w:rsidRPr="00756E3A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  <w:t>2800</w:t>
            </w:r>
          </w:p>
        </w:tc>
      </w:tr>
      <w:tr w:rsidR="00756E3A" w:rsidRPr="00756E3A" w:rsidTr="00DC4D41">
        <w:trPr>
          <w:trHeight w:val="284"/>
          <w:tblCellSpacing w:w="0" w:type="dxa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b/>
                <w:bCs/>
                <w:color w:val="333333"/>
                <w:sz w:val="20"/>
                <w:szCs w:val="20"/>
                <w:lang w:eastAsia="ru-RU"/>
              </w:rPr>
              <w:t>4к</w:t>
            </w:r>
          </w:p>
        </w:tc>
        <w:tc>
          <w:tcPr>
            <w:tcW w:w="10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eastAsia="ru-RU"/>
              </w:rPr>
              <w:t>3 кровати 1,5спальные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756E3A" w:rsidRPr="00756E3A" w:rsidTr="00DC4D41">
        <w:trPr>
          <w:trHeight w:val="257"/>
          <w:tblCellSpacing w:w="0" w:type="dxa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b/>
                <w:bCs/>
                <w:color w:val="333333"/>
                <w:sz w:val="20"/>
                <w:szCs w:val="20"/>
                <w:lang w:eastAsia="ru-RU"/>
              </w:rPr>
              <w:t>6к</w:t>
            </w:r>
          </w:p>
        </w:tc>
        <w:tc>
          <w:tcPr>
            <w:tcW w:w="10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eastAsia="ru-RU"/>
              </w:rPr>
              <w:t>3 кровати 1,5спальные, стол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756E3A" w:rsidRPr="00756E3A" w:rsidTr="00DC4D41">
        <w:trPr>
          <w:trHeight w:val="240"/>
          <w:tblCellSpacing w:w="0" w:type="dxa"/>
        </w:trPr>
        <w:tc>
          <w:tcPr>
            <w:tcW w:w="1102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b/>
                <w:bCs/>
                <w:color w:val="000000"/>
                <w:sz w:val="18"/>
                <w:szCs w:val="18"/>
                <w:lang w:eastAsia="ru-RU"/>
              </w:rPr>
              <w:t>Размещение в рубленых домиках улучшенной комфортности (туалет, горячая, холодная вода, душ)</w:t>
            </w:r>
          </w:p>
        </w:tc>
      </w:tr>
      <w:tr w:rsidR="00756E3A" w:rsidRPr="00756E3A" w:rsidTr="00DC4D41">
        <w:trPr>
          <w:trHeight w:val="450"/>
          <w:tblCellSpacing w:w="0" w:type="dxa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b/>
                <w:bCs/>
                <w:color w:val="333333"/>
                <w:sz w:val="20"/>
                <w:szCs w:val="20"/>
                <w:lang w:eastAsia="ru-RU"/>
              </w:rPr>
              <w:t>9</w:t>
            </w:r>
            <w:r w:rsidRPr="00756E3A">
              <w:rPr>
                <w:rFonts w:ascii="Comic Sans MS" w:eastAsia="Times New Roman" w:hAnsi="Comic Sans MS"/>
                <w:b/>
                <w:bCs/>
                <w:color w:val="333333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18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val="en-US" w:eastAsia="ru-RU"/>
              </w:rPr>
              <w:t>Dbl</w:t>
            </w:r>
            <w:r w:rsidRPr="00756E3A">
              <w:rPr>
                <w:rFonts w:ascii="Comic Sans MS" w:eastAsia="Times New Roman" w:hAnsi="Comic Sans MS"/>
                <w:color w:val="333333"/>
                <w:sz w:val="18"/>
                <w:lang w:eastAsia="ru-RU"/>
              </w:rPr>
              <w:t> </w:t>
            </w: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eastAsia="ru-RU"/>
              </w:rPr>
              <w:t>+ доп</w:t>
            </w:r>
          </w:p>
        </w:tc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eastAsia="ru-RU"/>
              </w:rPr>
              <w:t>2 комнаты, холодильник, эл. чайник, эл. камин, печь,</w:t>
            </w:r>
            <w:r w:rsidRPr="00756E3A">
              <w:rPr>
                <w:rFonts w:ascii="Comic Sans MS" w:eastAsia="Times New Roman" w:hAnsi="Comic Sans MS"/>
                <w:color w:val="333333"/>
                <w:sz w:val="18"/>
                <w:lang w:eastAsia="ru-RU"/>
              </w:rPr>
              <w:t> </w:t>
            </w: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val="en-US" w:eastAsia="ru-RU"/>
              </w:rPr>
              <w:t>TV</w:t>
            </w: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eastAsia="ru-RU"/>
              </w:rPr>
              <w:t>, веранда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20"/>
                <w:szCs w:val="20"/>
                <w:lang w:eastAsia="ru-RU"/>
              </w:rPr>
              <w:t>3600</w:t>
            </w:r>
          </w:p>
        </w:tc>
      </w:tr>
      <w:tr w:rsidR="00756E3A" w:rsidRPr="00756E3A" w:rsidTr="00DC4D41">
        <w:trPr>
          <w:trHeight w:val="385"/>
          <w:tblCellSpacing w:w="0" w:type="dxa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b/>
                <w:bCs/>
                <w:color w:val="333333"/>
                <w:sz w:val="20"/>
                <w:szCs w:val="20"/>
                <w:lang w:val="en-US" w:eastAsia="ru-RU"/>
              </w:rPr>
              <w:lastRenderedPageBreak/>
              <w:t>9</w:t>
            </w:r>
            <w:r w:rsidRPr="00756E3A">
              <w:rPr>
                <w:rFonts w:ascii="Comic Sans MS" w:eastAsia="Times New Roman" w:hAnsi="Comic Sans MS"/>
                <w:b/>
                <w:bCs/>
                <w:color w:val="333333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8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val="en-US" w:eastAsia="ru-RU"/>
              </w:rPr>
              <w:t>Dbl +</w:t>
            </w:r>
            <w:r w:rsidRPr="00756E3A">
              <w:rPr>
                <w:rFonts w:ascii="Comic Sans MS" w:eastAsia="Times New Roman" w:hAnsi="Comic Sans MS"/>
                <w:color w:val="333333"/>
                <w:sz w:val="18"/>
                <w:lang w:eastAsia="ru-RU"/>
              </w:rPr>
              <w:t> </w:t>
            </w: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eastAsia="ru-RU"/>
              </w:rPr>
              <w:t>доп</w:t>
            </w:r>
          </w:p>
        </w:tc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eastAsia="ru-RU"/>
              </w:rPr>
              <w:t>2 комнаты,  холодильник, эл. чайник, эл. камин, печь,</w:t>
            </w:r>
            <w:r w:rsidRPr="00756E3A">
              <w:rPr>
                <w:rFonts w:ascii="Comic Sans MS" w:eastAsia="Times New Roman" w:hAnsi="Comic Sans MS"/>
                <w:color w:val="333333"/>
                <w:sz w:val="18"/>
                <w:lang w:eastAsia="ru-RU"/>
              </w:rPr>
              <w:t> </w:t>
            </w: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val="en-US" w:eastAsia="ru-RU"/>
              </w:rPr>
              <w:t>TV</w:t>
            </w: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eastAsia="ru-RU"/>
              </w:rPr>
              <w:t>, веранда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20"/>
                <w:szCs w:val="20"/>
                <w:lang w:eastAsia="ru-RU"/>
              </w:rPr>
              <w:t>3600</w:t>
            </w:r>
          </w:p>
        </w:tc>
      </w:tr>
      <w:tr w:rsidR="00756E3A" w:rsidRPr="00756E3A" w:rsidTr="00DC4D41">
        <w:trPr>
          <w:trHeight w:val="380"/>
          <w:tblCellSpacing w:w="0" w:type="dxa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b/>
                <w:bCs/>
                <w:color w:val="333333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118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val="en-US" w:eastAsia="ru-RU"/>
              </w:rPr>
              <w:t>Dbl +</w:t>
            </w:r>
            <w:r w:rsidRPr="00756E3A">
              <w:rPr>
                <w:rFonts w:ascii="Comic Sans MS" w:eastAsia="Times New Roman" w:hAnsi="Comic Sans MS"/>
                <w:color w:val="333333"/>
                <w:sz w:val="18"/>
                <w:lang w:eastAsia="ru-RU"/>
              </w:rPr>
              <w:t> </w:t>
            </w: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eastAsia="ru-RU"/>
              </w:rPr>
              <w:t>оп.</w:t>
            </w:r>
          </w:p>
        </w:tc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eastAsia="ru-RU"/>
              </w:rPr>
              <w:t>2 комнаты,  холодильник, эл. чайник, эл. камин, печь,</w:t>
            </w:r>
            <w:r w:rsidRPr="00756E3A">
              <w:rPr>
                <w:rFonts w:ascii="Comic Sans MS" w:eastAsia="Times New Roman" w:hAnsi="Comic Sans MS"/>
                <w:color w:val="333333"/>
                <w:sz w:val="18"/>
                <w:lang w:eastAsia="ru-RU"/>
              </w:rPr>
              <w:t> </w:t>
            </w: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val="en-US" w:eastAsia="ru-RU"/>
              </w:rPr>
              <w:t>TV</w:t>
            </w: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eastAsia="ru-RU"/>
              </w:rPr>
              <w:t>, веранда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20"/>
                <w:szCs w:val="20"/>
                <w:lang w:eastAsia="ru-RU"/>
              </w:rPr>
              <w:t>3600</w:t>
            </w:r>
          </w:p>
        </w:tc>
      </w:tr>
      <w:tr w:rsidR="00756E3A" w:rsidRPr="00756E3A" w:rsidTr="00DC4D41">
        <w:trPr>
          <w:trHeight w:val="420"/>
          <w:tblCellSpacing w:w="0" w:type="dxa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b/>
                <w:bCs/>
                <w:color w:val="333333"/>
                <w:sz w:val="20"/>
                <w:szCs w:val="20"/>
                <w:lang w:val="en-US" w:eastAsia="ru-RU"/>
              </w:rPr>
              <w:t>11</w:t>
            </w:r>
            <w:r w:rsidRPr="00756E3A">
              <w:rPr>
                <w:rFonts w:ascii="Comic Sans MS" w:eastAsia="Times New Roman" w:hAnsi="Comic Sans MS"/>
                <w:b/>
                <w:bCs/>
                <w:color w:val="333333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8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eastAsia="ru-RU"/>
              </w:rPr>
              <w:t>3х1.5 + доп.</w:t>
            </w:r>
          </w:p>
        </w:tc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eastAsia="ru-RU"/>
              </w:rPr>
              <w:t>2 комнаты,  холодильник, эл. чайник, эл. камин, печь,</w:t>
            </w:r>
            <w:r w:rsidRPr="00756E3A">
              <w:rPr>
                <w:rFonts w:ascii="Comic Sans MS" w:eastAsia="Times New Roman" w:hAnsi="Comic Sans MS"/>
                <w:color w:val="333333"/>
                <w:sz w:val="18"/>
                <w:lang w:eastAsia="ru-RU"/>
              </w:rPr>
              <w:t> </w:t>
            </w: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val="en-US" w:eastAsia="ru-RU"/>
              </w:rPr>
              <w:t>TV</w:t>
            </w: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eastAsia="ru-RU"/>
              </w:rPr>
              <w:t>, веранда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20"/>
                <w:szCs w:val="20"/>
                <w:lang w:eastAsia="ru-RU"/>
              </w:rPr>
              <w:t>3600</w:t>
            </w:r>
          </w:p>
        </w:tc>
      </w:tr>
      <w:tr w:rsidR="00756E3A" w:rsidRPr="00756E3A" w:rsidTr="00DC4D41">
        <w:trPr>
          <w:trHeight w:val="375"/>
          <w:tblCellSpacing w:w="0" w:type="dxa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b/>
                <w:bCs/>
                <w:color w:val="333333"/>
                <w:sz w:val="20"/>
                <w:szCs w:val="20"/>
                <w:lang w:eastAsia="ru-RU"/>
              </w:rPr>
              <w:t>10 а</w:t>
            </w:r>
          </w:p>
        </w:tc>
        <w:tc>
          <w:tcPr>
            <w:tcW w:w="118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val="en-US" w:eastAsia="ru-RU"/>
              </w:rPr>
              <w:t>Dbl</w:t>
            </w:r>
            <w:r w:rsidRPr="00756E3A">
              <w:rPr>
                <w:rFonts w:ascii="Comic Sans MS" w:eastAsia="Times New Roman" w:hAnsi="Comic Sans MS"/>
                <w:color w:val="333333"/>
                <w:sz w:val="18"/>
                <w:lang w:eastAsia="ru-RU"/>
              </w:rPr>
              <w:t> </w:t>
            </w: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eastAsia="ru-RU"/>
              </w:rPr>
              <w:t>+ доп</w:t>
            </w:r>
          </w:p>
        </w:tc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eastAsia="ru-RU"/>
              </w:rPr>
              <w:t>2 комнаты,  холодильник, эл. чайник, эл. камин, печь,</w:t>
            </w:r>
            <w:r w:rsidRPr="00756E3A">
              <w:rPr>
                <w:rFonts w:ascii="Comic Sans MS" w:eastAsia="Times New Roman" w:hAnsi="Comic Sans MS"/>
                <w:color w:val="333333"/>
                <w:sz w:val="18"/>
                <w:lang w:eastAsia="ru-RU"/>
              </w:rPr>
              <w:t> </w:t>
            </w: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val="en-US" w:eastAsia="ru-RU"/>
              </w:rPr>
              <w:t>TV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20"/>
                <w:szCs w:val="20"/>
                <w:lang w:eastAsia="ru-RU"/>
              </w:rPr>
              <w:t>3600</w:t>
            </w:r>
          </w:p>
        </w:tc>
      </w:tr>
      <w:tr w:rsidR="00756E3A" w:rsidRPr="00756E3A" w:rsidTr="00DC4D41">
        <w:trPr>
          <w:trHeight w:val="410"/>
          <w:tblCellSpacing w:w="0" w:type="dxa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  <w:r w:rsidRPr="00756E3A">
              <w:rPr>
                <w:rFonts w:ascii="Comic Sans MS" w:eastAsia="Times New Roman" w:hAnsi="Comic Sans MS"/>
                <w:b/>
                <w:bCs/>
                <w:color w:val="333333"/>
                <w:sz w:val="20"/>
                <w:szCs w:val="20"/>
                <w:lang w:val="en-US" w:eastAsia="ru-RU"/>
              </w:rPr>
              <w:t>0</w:t>
            </w:r>
            <w:r w:rsidRPr="00756E3A">
              <w:rPr>
                <w:rFonts w:ascii="Comic Sans MS" w:eastAsia="Times New Roman" w:hAnsi="Comic Sans MS"/>
                <w:b/>
                <w:bCs/>
                <w:color w:val="333333"/>
                <w:sz w:val="20"/>
                <w:lang w:eastAsia="ru-RU"/>
              </w:rPr>
              <w:t> </w:t>
            </w:r>
            <w:r w:rsidRPr="00756E3A">
              <w:rPr>
                <w:rFonts w:ascii="Comic Sans MS" w:eastAsia="Times New Roman" w:hAnsi="Comic Sans MS"/>
                <w:b/>
                <w:bCs/>
                <w:color w:val="333333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8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val="en-US" w:eastAsia="ru-RU"/>
              </w:rPr>
              <w:t>Dbl +</w:t>
            </w:r>
            <w:r w:rsidRPr="00756E3A">
              <w:rPr>
                <w:rFonts w:ascii="Comic Sans MS" w:eastAsia="Times New Roman" w:hAnsi="Comic Sans MS"/>
                <w:color w:val="333333"/>
                <w:sz w:val="18"/>
                <w:lang w:eastAsia="ru-RU"/>
              </w:rPr>
              <w:t> </w:t>
            </w: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eastAsia="ru-RU"/>
              </w:rPr>
              <w:t>доп</w:t>
            </w:r>
          </w:p>
        </w:tc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eastAsia="ru-RU"/>
              </w:rPr>
              <w:t>2 комнаты,  холодильник, эл. чайник, эл. камин, печь,</w:t>
            </w:r>
            <w:r w:rsidRPr="00756E3A">
              <w:rPr>
                <w:rFonts w:ascii="Comic Sans MS" w:eastAsia="Times New Roman" w:hAnsi="Comic Sans MS"/>
                <w:color w:val="333333"/>
                <w:sz w:val="18"/>
                <w:lang w:eastAsia="ru-RU"/>
              </w:rPr>
              <w:t> </w:t>
            </w: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val="en-US" w:eastAsia="ru-RU"/>
              </w:rPr>
              <w:t>TV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20"/>
                <w:szCs w:val="20"/>
                <w:lang w:eastAsia="ru-RU"/>
              </w:rPr>
              <w:t>3600</w:t>
            </w:r>
          </w:p>
        </w:tc>
      </w:tr>
      <w:tr w:rsidR="00756E3A" w:rsidRPr="00756E3A" w:rsidTr="00DC4D41">
        <w:trPr>
          <w:trHeight w:val="540"/>
          <w:tblCellSpacing w:w="0" w:type="dxa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b/>
                <w:bCs/>
                <w:color w:val="333333"/>
                <w:sz w:val="20"/>
                <w:szCs w:val="20"/>
                <w:lang w:val="en-US" w:eastAsia="ru-RU"/>
              </w:rPr>
              <w:t>16</w:t>
            </w:r>
            <w:r w:rsidRPr="00756E3A">
              <w:rPr>
                <w:rFonts w:ascii="Comic Sans MS" w:eastAsia="Times New Roman" w:hAnsi="Comic Sans MS"/>
                <w:b/>
                <w:bCs/>
                <w:color w:val="333333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8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val="en-US" w:eastAsia="ru-RU"/>
              </w:rPr>
              <w:t>Dbl +доп</w:t>
            </w:r>
          </w:p>
        </w:tc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eastAsia="ru-RU"/>
              </w:rPr>
              <w:t>1 комната, холодильник, эл. чайник, эл. камин, печь,</w:t>
            </w:r>
            <w:r w:rsidRPr="00756E3A">
              <w:rPr>
                <w:rFonts w:ascii="Comic Sans MS" w:eastAsia="Times New Roman" w:hAnsi="Comic Sans MS"/>
                <w:color w:val="333333"/>
                <w:sz w:val="18"/>
                <w:lang w:eastAsia="ru-RU"/>
              </w:rPr>
              <w:t> </w:t>
            </w: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val="en-US" w:eastAsia="ru-RU"/>
              </w:rPr>
              <w:t>TV</w:t>
            </w: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eastAsia="ru-RU"/>
              </w:rPr>
              <w:t>, веранда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20"/>
                <w:szCs w:val="20"/>
                <w:lang w:eastAsia="ru-RU"/>
              </w:rPr>
              <w:t>3300</w:t>
            </w:r>
          </w:p>
        </w:tc>
      </w:tr>
      <w:tr w:rsidR="00756E3A" w:rsidRPr="00756E3A" w:rsidTr="00DC4D41">
        <w:trPr>
          <w:trHeight w:val="539"/>
          <w:tblCellSpacing w:w="0" w:type="dxa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b/>
                <w:bCs/>
                <w:color w:val="333333"/>
                <w:sz w:val="20"/>
                <w:szCs w:val="20"/>
                <w:lang w:eastAsia="ru-RU"/>
              </w:rPr>
              <w:t>16б</w:t>
            </w:r>
          </w:p>
        </w:tc>
        <w:tc>
          <w:tcPr>
            <w:tcW w:w="118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val="en-US" w:eastAsia="ru-RU"/>
              </w:rPr>
              <w:t>Dbl +</w:t>
            </w:r>
            <w:r w:rsidRPr="00756E3A">
              <w:rPr>
                <w:rFonts w:ascii="Comic Sans MS" w:eastAsia="Times New Roman" w:hAnsi="Comic Sans MS"/>
                <w:color w:val="333333"/>
                <w:sz w:val="18"/>
                <w:lang w:val="en-US" w:eastAsia="ru-RU"/>
              </w:rPr>
              <w:t> </w:t>
            </w: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eastAsia="ru-RU"/>
              </w:rPr>
              <w:t>доп</w:t>
            </w:r>
          </w:p>
        </w:tc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eastAsia="ru-RU"/>
              </w:rPr>
              <w:t>1 комната, холодильник, эл. чайник, эл. камин, печь,</w:t>
            </w:r>
            <w:r w:rsidRPr="00756E3A">
              <w:rPr>
                <w:rFonts w:ascii="Comic Sans MS" w:eastAsia="Times New Roman" w:hAnsi="Comic Sans MS"/>
                <w:color w:val="333333"/>
                <w:sz w:val="18"/>
                <w:lang w:eastAsia="ru-RU"/>
              </w:rPr>
              <w:t> </w:t>
            </w: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val="en-US" w:eastAsia="ru-RU"/>
              </w:rPr>
              <w:t>TV</w:t>
            </w: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eastAsia="ru-RU"/>
              </w:rPr>
              <w:t>, веранда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20"/>
                <w:szCs w:val="20"/>
                <w:lang w:eastAsia="ru-RU"/>
              </w:rPr>
              <w:t>3300</w:t>
            </w:r>
          </w:p>
        </w:tc>
      </w:tr>
      <w:tr w:rsidR="00756E3A" w:rsidRPr="00756E3A" w:rsidTr="00DC4D41">
        <w:trPr>
          <w:trHeight w:val="343"/>
          <w:tblCellSpacing w:w="0" w:type="dxa"/>
        </w:trPr>
        <w:tc>
          <w:tcPr>
            <w:tcW w:w="1102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b/>
                <w:bCs/>
                <w:color w:val="000000"/>
                <w:sz w:val="18"/>
                <w:szCs w:val="18"/>
                <w:lang w:eastAsia="ru-RU"/>
              </w:rPr>
              <w:t>Размещение в рубленых домиках-стандарт (туалет, горячая, вода, душ)</w:t>
            </w:r>
          </w:p>
        </w:tc>
      </w:tr>
      <w:tr w:rsidR="00756E3A" w:rsidRPr="00756E3A" w:rsidTr="00DC4D41">
        <w:trPr>
          <w:trHeight w:val="284"/>
          <w:tblCellSpacing w:w="0" w:type="dxa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eastAsia="ru-RU"/>
              </w:rPr>
              <w:t>4 + доп.</w:t>
            </w:r>
          </w:p>
        </w:tc>
        <w:tc>
          <w:tcPr>
            <w:tcW w:w="528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eastAsia="ru-RU"/>
              </w:rPr>
              <w:t>1 комната, 4  1,5-сп кровати, диван, эл. чайник, Т</w:t>
            </w: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val="en-US" w:eastAsia="ru-RU"/>
              </w:rPr>
              <w:t>V</w:t>
            </w: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eastAsia="ru-RU"/>
              </w:rPr>
              <w:t>, эл. камин, печь, веранда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756E3A" w:rsidRPr="00756E3A" w:rsidTr="00DC4D41">
        <w:trPr>
          <w:trHeight w:val="250"/>
          <w:tblCellSpacing w:w="0" w:type="dxa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b/>
                <w:bCs/>
                <w:color w:val="333333"/>
                <w:sz w:val="20"/>
                <w:szCs w:val="20"/>
                <w:lang w:eastAsia="ru-RU"/>
              </w:rPr>
              <w:t>14а</w:t>
            </w:r>
          </w:p>
        </w:tc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8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eastAsia="ru-RU"/>
              </w:rPr>
              <w:t>1 комната, 4  1,5-сп кровати, эл. чайник, Т</w:t>
            </w: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val="en-US" w:eastAsia="ru-RU"/>
              </w:rPr>
              <w:t>V</w:t>
            </w: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eastAsia="ru-RU"/>
              </w:rPr>
              <w:t>, эл. камин, печь, веранда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756E3A" w:rsidRPr="00756E3A" w:rsidTr="00DC4D41">
        <w:trPr>
          <w:trHeight w:val="225"/>
          <w:tblCellSpacing w:w="0" w:type="dxa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b/>
                <w:bCs/>
                <w:color w:val="333333"/>
                <w:sz w:val="20"/>
                <w:szCs w:val="20"/>
                <w:lang w:eastAsia="ru-RU"/>
              </w:rPr>
              <w:t>14б</w:t>
            </w:r>
          </w:p>
        </w:tc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8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eastAsia="ru-RU"/>
              </w:rPr>
              <w:t>1 комната, 4  1,5-сп кровати, эл. чайник, Т</w:t>
            </w: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val="en-US" w:eastAsia="ru-RU"/>
              </w:rPr>
              <w:t>V</w:t>
            </w: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eastAsia="ru-RU"/>
              </w:rPr>
              <w:t>, эл. камин, печь, веранда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756E3A" w:rsidRPr="00756E3A" w:rsidTr="00DC4D41">
        <w:trPr>
          <w:trHeight w:val="208"/>
          <w:tblCellSpacing w:w="0" w:type="dxa"/>
        </w:trPr>
        <w:tc>
          <w:tcPr>
            <w:tcW w:w="1102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08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b/>
                <w:bCs/>
                <w:color w:val="000000"/>
                <w:sz w:val="18"/>
                <w:szCs w:val="18"/>
                <w:lang w:eastAsia="ru-RU"/>
              </w:rPr>
              <w:t>Размещение в рубленых домиках (1 комната, туалет, холодная вода)  - действуют с мая по сентябрь!!!!!</w:t>
            </w:r>
          </w:p>
        </w:tc>
      </w:tr>
      <w:tr w:rsidR="00756E3A" w:rsidRPr="00756E3A" w:rsidTr="00DC4D41">
        <w:trPr>
          <w:trHeight w:val="197"/>
          <w:tblCellSpacing w:w="0" w:type="dxa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197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b/>
                <w:bCs/>
                <w:color w:val="333333"/>
                <w:sz w:val="20"/>
                <w:szCs w:val="20"/>
                <w:lang w:eastAsia="ru-RU"/>
              </w:rPr>
              <w:t>8</w:t>
            </w:r>
            <w:r w:rsidRPr="00756E3A">
              <w:rPr>
                <w:rFonts w:ascii="Comic Sans MS" w:eastAsia="Times New Roman" w:hAnsi="Comic Sans MS"/>
                <w:b/>
                <w:bCs/>
                <w:color w:val="333333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197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8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197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eastAsia="ru-RU"/>
              </w:rPr>
              <w:t>4 1,5сп кровати, диван, эл.чайник, эл.камин, веранда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197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20"/>
                <w:szCs w:val="20"/>
                <w:lang w:eastAsia="ru-RU"/>
              </w:rPr>
              <w:t>140</w:t>
            </w:r>
            <w:r w:rsidRPr="00756E3A">
              <w:rPr>
                <w:rFonts w:ascii="Comic Sans MS" w:eastAsia="Times New Roman" w:hAnsi="Comic Sans MS"/>
                <w:color w:val="333333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197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20"/>
                <w:szCs w:val="20"/>
                <w:lang w:eastAsia="ru-RU"/>
              </w:rPr>
              <w:t>1600</w:t>
            </w:r>
          </w:p>
        </w:tc>
      </w:tr>
      <w:tr w:rsidR="00756E3A" w:rsidRPr="00756E3A" w:rsidTr="00DC4D41">
        <w:trPr>
          <w:trHeight w:val="409"/>
          <w:tblCellSpacing w:w="0" w:type="dxa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b/>
                <w:bCs/>
                <w:color w:val="333333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val="en-US" w:eastAsia="ru-RU"/>
              </w:rPr>
              <w:t>3</w:t>
            </w:r>
            <w:r w:rsidRPr="00756E3A">
              <w:rPr>
                <w:rFonts w:ascii="Comic Sans MS" w:eastAsia="Times New Roman" w:hAnsi="Comic Sans MS"/>
                <w:color w:val="333333"/>
                <w:sz w:val="18"/>
                <w:lang w:eastAsia="ru-RU"/>
              </w:rPr>
              <w:t> </w:t>
            </w: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eastAsia="ru-RU"/>
              </w:rPr>
              <w:t>+ доп</w:t>
            </w:r>
          </w:p>
        </w:tc>
        <w:tc>
          <w:tcPr>
            <w:tcW w:w="528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eastAsia="ru-RU"/>
              </w:rPr>
              <w:t>3  1,5сп кровати, диван, эл.чайник, эл.камин, веранда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20"/>
                <w:szCs w:val="20"/>
                <w:lang w:eastAsia="ru-RU"/>
              </w:rPr>
              <w:t>140</w:t>
            </w:r>
            <w:r w:rsidRPr="00756E3A">
              <w:rPr>
                <w:rFonts w:ascii="Comic Sans MS" w:eastAsia="Times New Roman" w:hAnsi="Comic Sans MS"/>
                <w:color w:val="333333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20"/>
                <w:szCs w:val="20"/>
                <w:lang w:eastAsia="ru-RU"/>
              </w:rPr>
              <w:t>1600</w:t>
            </w:r>
          </w:p>
        </w:tc>
      </w:tr>
      <w:tr w:rsidR="00756E3A" w:rsidRPr="00756E3A" w:rsidTr="00DC4D41">
        <w:trPr>
          <w:trHeight w:val="284"/>
          <w:tblCellSpacing w:w="0" w:type="dxa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b/>
                <w:bCs/>
                <w:color w:val="333333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8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eastAsia="ru-RU"/>
              </w:rPr>
              <w:t>4  1,5сп  кровати, эл. чайник, эл. камин, веранда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20"/>
                <w:szCs w:val="20"/>
                <w:lang w:eastAsia="ru-RU"/>
              </w:rPr>
              <w:t>140</w:t>
            </w:r>
            <w:r w:rsidRPr="00756E3A">
              <w:rPr>
                <w:rFonts w:ascii="Comic Sans MS" w:eastAsia="Times New Roman" w:hAnsi="Comic Sans MS"/>
                <w:color w:val="333333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20"/>
                <w:szCs w:val="20"/>
                <w:lang w:eastAsia="ru-RU"/>
              </w:rPr>
              <w:t>1600</w:t>
            </w:r>
          </w:p>
        </w:tc>
      </w:tr>
      <w:tr w:rsidR="00756E3A" w:rsidRPr="00756E3A" w:rsidTr="00DC4D41">
        <w:trPr>
          <w:trHeight w:val="284"/>
          <w:tblCellSpacing w:w="0" w:type="dxa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b/>
                <w:bCs/>
                <w:color w:val="333333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8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eastAsia="ru-RU"/>
              </w:rPr>
              <w:t>4  1,5сп кровати, эл. чайник, эл. камин, веранда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20"/>
                <w:szCs w:val="20"/>
                <w:lang w:eastAsia="ru-RU"/>
              </w:rPr>
              <w:t>140</w:t>
            </w:r>
            <w:r w:rsidRPr="00756E3A">
              <w:rPr>
                <w:rFonts w:ascii="Comic Sans MS" w:eastAsia="Times New Roman" w:hAnsi="Comic Sans MS"/>
                <w:color w:val="333333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20"/>
                <w:szCs w:val="20"/>
                <w:lang w:eastAsia="ru-RU"/>
              </w:rPr>
              <w:t>1600</w:t>
            </w:r>
          </w:p>
        </w:tc>
      </w:tr>
      <w:tr w:rsidR="00756E3A" w:rsidRPr="00756E3A" w:rsidTr="00DC4D41">
        <w:trPr>
          <w:trHeight w:val="284"/>
          <w:tblCellSpacing w:w="0" w:type="dxa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b/>
                <w:bCs/>
                <w:color w:val="333333"/>
                <w:sz w:val="20"/>
                <w:szCs w:val="20"/>
                <w:lang w:eastAsia="ru-RU"/>
              </w:rPr>
              <w:t>12а</w:t>
            </w:r>
          </w:p>
        </w:tc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8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eastAsia="ru-RU"/>
              </w:rPr>
              <w:t>3  1,5спальных кровати,  эл. камин, веранда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20"/>
                <w:szCs w:val="20"/>
                <w:lang w:eastAsia="ru-RU"/>
              </w:rPr>
              <w:t>120</w:t>
            </w:r>
            <w:r w:rsidRPr="00756E3A">
              <w:rPr>
                <w:rFonts w:ascii="Comic Sans MS" w:eastAsia="Times New Roman" w:hAnsi="Comic Sans MS"/>
                <w:color w:val="333333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20"/>
                <w:szCs w:val="20"/>
                <w:lang w:eastAsia="ru-RU"/>
              </w:rPr>
              <w:t>1400</w:t>
            </w:r>
          </w:p>
        </w:tc>
      </w:tr>
      <w:tr w:rsidR="00756E3A" w:rsidRPr="00756E3A" w:rsidTr="00DC4D41">
        <w:trPr>
          <w:trHeight w:val="284"/>
          <w:tblCellSpacing w:w="0" w:type="dxa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b/>
                <w:bCs/>
                <w:color w:val="333333"/>
                <w:sz w:val="20"/>
                <w:szCs w:val="20"/>
                <w:lang w:eastAsia="ru-RU"/>
              </w:rPr>
              <w:t>12б</w:t>
            </w:r>
          </w:p>
        </w:tc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8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eastAsia="ru-RU"/>
              </w:rPr>
              <w:t>3  1,5спальных кровати,  эл. камин, веранда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20"/>
                <w:szCs w:val="20"/>
                <w:lang w:eastAsia="ru-RU"/>
              </w:rPr>
              <w:t>120</w:t>
            </w:r>
            <w:r w:rsidRPr="00756E3A">
              <w:rPr>
                <w:rFonts w:ascii="Comic Sans MS" w:eastAsia="Times New Roman" w:hAnsi="Comic Sans MS"/>
                <w:color w:val="333333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20"/>
                <w:szCs w:val="20"/>
                <w:lang w:eastAsia="ru-RU"/>
              </w:rPr>
              <w:t>1400</w:t>
            </w:r>
          </w:p>
        </w:tc>
      </w:tr>
      <w:tr w:rsidR="00756E3A" w:rsidRPr="00756E3A" w:rsidTr="00DC4D41">
        <w:trPr>
          <w:trHeight w:val="284"/>
          <w:tblCellSpacing w:w="0" w:type="dxa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b/>
                <w:bCs/>
                <w:color w:val="333333"/>
                <w:sz w:val="20"/>
                <w:szCs w:val="20"/>
                <w:lang w:eastAsia="ru-RU"/>
              </w:rPr>
              <w:t>13а</w:t>
            </w:r>
          </w:p>
        </w:tc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8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eastAsia="ru-RU"/>
              </w:rPr>
              <w:t>3  1,5спальных кровати,  эл. камин , веранда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20"/>
                <w:szCs w:val="20"/>
                <w:lang w:eastAsia="ru-RU"/>
              </w:rPr>
              <w:t>120</w:t>
            </w:r>
            <w:r w:rsidRPr="00756E3A">
              <w:rPr>
                <w:rFonts w:ascii="Comic Sans MS" w:eastAsia="Times New Roman" w:hAnsi="Comic Sans MS"/>
                <w:color w:val="333333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20"/>
                <w:szCs w:val="20"/>
                <w:lang w:eastAsia="ru-RU"/>
              </w:rPr>
              <w:t>1400</w:t>
            </w:r>
          </w:p>
        </w:tc>
      </w:tr>
      <w:tr w:rsidR="00756E3A" w:rsidRPr="00756E3A" w:rsidTr="00DC4D41">
        <w:trPr>
          <w:trHeight w:val="308"/>
          <w:tblCellSpacing w:w="0" w:type="dxa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b/>
                <w:bCs/>
                <w:color w:val="333333"/>
                <w:sz w:val="20"/>
                <w:szCs w:val="20"/>
                <w:lang w:eastAsia="ru-RU"/>
              </w:rPr>
              <w:t>13б</w:t>
            </w:r>
          </w:p>
        </w:tc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8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eastAsia="ru-RU"/>
              </w:rPr>
              <w:t>3  1,5спальных кровати,  эл. камин, веранда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20"/>
                <w:szCs w:val="20"/>
                <w:lang w:eastAsia="ru-RU"/>
              </w:rPr>
              <w:t>120</w:t>
            </w:r>
            <w:r w:rsidRPr="00756E3A">
              <w:rPr>
                <w:rFonts w:ascii="Comic Sans MS" w:eastAsia="Times New Roman" w:hAnsi="Comic Sans MS"/>
                <w:color w:val="333333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20"/>
                <w:szCs w:val="20"/>
                <w:lang w:eastAsia="ru-RU"/>
              </w:rPr>
              <w:t>1400</w:t>
            </w:r>
          </w:p>
        </w:tc>
      </w:tr>
      <w:tr w:rsidR="00756E3A" w:rsidRPr="00756E3A" w:rsidTr="00DC4D41">
        <w:trPr>
          <w:trHeight w:val="284"/>
          <w:tblCellSpacing w:w="0" w:type="dxa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b/>
                <w:bCs/>
                <w:color w:val="333333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8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eastAsia="ru-RU"/>
              </w:rPr>
              <w:t>3  1,5спальных кровати,  эл. камин, веранда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20"/>
                <w:szCs w:val="20"/>
                <w:lang w:eastAsia="ru-RU"/>
              </w:rPr>
              <w:t>120</w:t>
            </w:r>
            <w:r w:rsidRPr="00756E3A">
              <w:rPr>
                <w:rFonts w:ascii="Comic Sans MS" w:eastAsia="Times New Roman" w:hAnsi="Comic Sans MS"/>
                <w:color w:val="333333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20"/>
                <w:szCs w:val="20"/>
                <w:lang w:eastAsia="ru-RU"/>
              </w:rPr>
              <w:t>1400</w:t>
            </w:r>
          </w:p>
        </w:tc>
      </w:tr>
      <w:tr w:rsidR="00756E3A" w:rsidRPr="00756E3A" w:rsidTr="00DC4D41">
        <w:trPr>
          <w:trHeight w:val="284"/>
          <w:tblCellSpacing w:w="0" w:type="dxa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b/>
                <w:bCs/>
                <w:color w:val="333333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8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eastAsia="ru-RU"/>
              </w:rPr>
              <w:t>3  1,5спальных кровати,  эл. камин, веранда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20"/>
                <w:szCs w:val="20"/>
                <w:lang w:eastAsia="ru-RU"/>
              </w:rPr>
              <w:t>120</w:t>
            </w:r>
            <w:r w:rsidRPr="00756E3A">
              <w:rPr>
                <w:rFonts w:ascii="Comic Sans MS" w:eastAsia="Times New Roman" w:hAnsi="Comic Sans MS"/>
                <w:color w:val="333333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20"/>
                <w:szCs w:val="20"/>
                <w:lang w:eastAsia="ru-RU"/>
              </w:rPr>
              <w:t>1400</w:t>
            </w:r>
          </w:p>
        </w:tc>
      </w:tr>
      <w:tr w:rsidR="00756E3A" w:rsidRPr="00756E3A" w:rsidTr="00DC4D41">
        <w:trPr>
          <w:trHeight w:val="284"/>
          <w:tblCellSpacing w:w="0" w:type="dxa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b/>
                <w:bCs/>
                <w:color w:val="333333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528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eastAsia="ru-RU"/>
              </w:rPr>
              <w:t>3  1,5спальных кровати,  эл. камин, веранда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20"/>
                <w:szCs w:val="20"/>
                <w:lang w:eastAsia="ru-RU"/>
              </w:rPr>
              <w:t>120</w:t>
            </w:r>
            <w:r w:rsidRPr="00756E3A">
              <w:rPr>
                <w:rFonts w:ascii="Comic Sans MS" w:eastAsia="Times New Roman" w:hAnsi="Comic Sans MS"/>
                <w:color w:val="333333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20"/>
                <w:szCs w:val="20"/>
                <w:lang w:eastAsia="ru-RU"/>
              </w:rPr>
              <w:t>1400</w:t>
            </w:r>
          </w:p>
        </w:tc>
      </w:tr>
      <w:tr w:rsidR="00756E3A" w:rsidRPr="00756E3A" w:rsidTr="00DC4D41">
        <w:trPr>
          <w:trHeight w:val="284"/>
          <w:tblCellSpacing w:w="0" w:type="dxa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b/>
                <w:bCs/>
                <w:color w:val="333333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528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eastAsia="ru-RU"/>
              </w:rPr>
              <w:t>3  1,5спальных кровати,  эл. камин, веранда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20"/>
                <w:szCs w:val="20"/>
                <w:lang w:eastAsia="ru-RU"/>
              </w:rPr>
              <w:t>120</w:t>
            </w:r>
            <w:r w:rsidRPr="00756E3A">
              <w:rPr>
                <w:rFonts w:ascii="Comic Sans MS" w:eastAsia="Times New Roman" w:hAnsi="Comic Sans MS"/>
                <w:color w:val="333333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20"/>
                <w:szCs w:val="20"/>
                <w:lang w:eastAsia="ru-RU"/>
              </w:rPr>
              <w:t>1400</w:t>
            </w:r>
          </w:p>
        </w:tc>
      </w:tr>
      <w:tr w:rsidR="00756E3A" w:rsidRPr="00756E3A" w:rsidTr="00DC4D41">
        <w:trPr>
          <w:trHeight w:val="284"/>
          <w:tblCellSpacing w:w="0" w:type="dxa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b/>
                <w:bCs/>
                <w:color w:val="333333"/>
                <w:sz w:val="20"/>
                <w:szCs w:val="20"/>
                <w:lang w:eastAsia="ru-RU"/>
              </w:rPr>
              <w:t>18а</w:t>
            </w:r>
          </w:p>
        </w:tc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8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eastAsia="ru-RU"/>
              </w:rPr>
              <w:t>3  1,5спальных кровати,  эл. камин, веранда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20"/>
                <w:szCs w:val="20"/>
                <w:lang w:eastAsia="ru-RU"/>
              </w:rPr>
              <w:t>120</w:t>
            </w:r>
            <w:r w:rsidRPr="00756E3A">
              <w:rPr>
                <w:rFonts w:ascii="Comic Sans MS" w:eastAsia="Times New Roman" w:hAnsi="Comic Sans MS"/>
                <w:color w:val="333333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20"/>
                <w:szCs w:val="20"/>
                <w:lang w:eastAsia="ru-RU"/>
              </w:rPr>
              <w:t>1400</w:t>
            </w:r>
          </w:p>
        </w:tc>
      </w:tr>
      <w:tr w:rsidR="00756E3A" w:rsidRPr="00756E3A" w:rsidTr="00DC4D41">
        <w:trPr>
          <w:trHeight w:val="284"/>
          <w:tblCellSpacing w:w="0" w:type="dxa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b/>
                <w:bCs/>
                <w:color w:val="333333"/>
                <w:sz w:val="20"/>
                <w:szCs w:val="20"/>
                <w:lang w:eastAsia="ru-RU"/>
              </w:rPr>
              <w:t>18б</w:t>
            </w:r>
          </w:p>
        </w:tc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8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eastAsia="ru-RU"/>
              </w:rPr>
              <w:t>3  1,5спальных кровати,  эл. камин, веранда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20"/>
                <w:szCs w:val="20"/>
                <w:lang w:eastAsia="ru-RU"/>
              </w:rPr>
              <w:t>120</w:t>
            </w:r>
            <w:r w:rsidRPr="00756E3A">
              <w:rPr>
                <w:rFonts w:ascii="Comic Sans MS" w:eastAsia="Times New Roman" w:hAnsi="Comic Sans MS"/>
                <w:color w:val="333333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20"/>
                <w:szCs w:val="20"/>
                <w:lang w:eastAsia="ru-RU"/>
              </w:rPr>
              <w:t>1400</w:t>
            </w:r>
          </w:p>
        </w:tc>
      </w:tr>
      <w:tr w:rsidR="00756E3A" w:rsidRPr="00756E3A" w:rsidTr="00DC4D41">
        <w:trPr>
          <w:trHeight w:val="284"/>
          <w:tblCellSpacing w:w="0" w:type="dxa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b/>
                <w:bCs/>
                <w:color w:val="333333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8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eastAsia="ru-RU"/>
              </w:rPr>
              <w:t>3  1,5спальных кровати,  эл. камин, веранда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20"/>
                <w:szCs w:val="20"/>
                <w:lang w:eastAsia="ru-RU"/>
              </w:rPr>
              <w:t>120</w:t>
            </w:r>
            <w:r w:rsidRPr="00756E3A">
              <w:rPr>
                <w:rFonts w:ascii="Comic Sans MS" w:eastAsia="Times New Roman" w:hAnsi="Comic Sans MS"/>
                <w:color w:val="333333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20"/>
                <w:szCs w:val="20"/>
                <w:lang w:eastAsia="ru-RU"/>
              </w:rPr>
              <w:t>1400</w:t>
            </w:r>
          </w:p>
        </w:tc>
      </w:tr>
      <w:tr w:rsidR="00756E3A" w:rsidRPr="00756E3A" w:rsidTr="00DC4D41">
        <w:trPr>
          <w:trHeight w:val="284"/>
          <w:tblCellSpacing w:w="0" w:type="dxa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b/>
                <w:bCs/>
                <w:color w:val="333333"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8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eastAsia="ru-RU"/>
              </w:rPr>
              <w:t>3  1,5спальных кровати,  эл. камин, веранда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20"/>
                <w:szCs w:val="20"/>
                <w:lang w:eastAsia="ru-RU"/>
              </w:rPr>
              <w:t>120</w:t>
            </w:r>
            <w:r w:rsidRPr="00756E3A">
              <w:rPr>
                <w:rFonts w:ascii="Comic Sans MS" w:eastAsia="Times New Roman" w:hAnsi="Comic Sans MS"/>
                <w:color w:val="333333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20"/>
                <w:szCs w:val="20"/>
                <w:lang w:eastAsia="ru-RU"/>
              </w:rPr>
              <w:t>1400</w:t>
            </w:r>
          </w:p>
        </w:tc>
      </w:tr>
      <w:tr w:rsidR="00756E3A" w:rsidRPr="00756E3A" w:rsidTr="00DC4D41">
        <w:trPr>
          <w:trHeight w:val="284"/>
          <w:tblCellSpacing w:w="0" w:type="dxa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b/>
                <w:bCs/>
                <w:color w:val="333333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8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eastAsia="ru-RU"/>
              </w:rPr>
              <w:t>2  1,5спальных кровати,  эл. камин, веранда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20"/>
                <w:szCs w:val="20"/>
                <w:lang w:eastAsia="ru-RU"/>
              </w:rPr>
              <w:t>120</w:t>
            </w:r>
            <w:r w:rsidRPr="00756E3A">
              <w:rPr>
                <w:rFonts w:ascii="Comic Sans MS" w:eastAsia="Times New Roman" w:hAnsi="Comic Sans MS"/>
                <w:color w:val="333333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20"/>
                <w:szCs w:val="20"/>
                <w:lang w:eastAsia="ru-RU"/>
              </w:rPr>
              <w:t>1400</w:t>
            </w:r>
          </w:p>
        </w:tc>
      </w:tr>
      <w:tr w:rsidR="00756E3A" w:rsidRPr="00756E3A" w:rsidTr="00DC4D41">
        <w:trPr>
          <w:trHeight w:val="284"/>
          <w:tblCellSpacing w:w="0" w:type="dxa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b/>
                <w:bCs/>
                <w:color w:val="333333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8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18"/>
                <w:szCs w:val="18"/>
                <w:lang w:eastAsia="ru-RU"/>
              </w:rPr>
              <w:t>2  1,5спальных кровати,  эл. камин, веранда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20"/>
                <w:szCs w:val="20"/>
                <w:lang w:eastAsia="ru-RU"/>
              </w:rPr>
              <w:t>120</w:t>
            </w:r>
            <w:r w:rsidRPr="00756E3A">
              <w:rPr>
                <w:rFonts w:ascii="Comic Sans MS" w:eastAsia="Times New Roman" w:hAnsi="Comic Sans MS"/>
                <w:color w:val="333333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8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E3A" w:rsidRPr="00756E3A" w:rsidRDefault="00756E3A" w:rsidP="0075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56E3A">
              <w:rPr>
                <w:rFonts w:ascii="Comic Sans MS" w:eastAsia="Times New Roman" w:hAnsi="Comic Sans MS"/>
                <w:color w:val="333333"/>
                <w:sz w:val="20"/>
                <w:szCs w:val="20"/>
                <w:lang w:eastAsia="ru-RU"/>
              </w:rPr>
              <w:t>1400</w:t>
            </w:r>
          </w:p>
        </w:tc>
      </w:tr>
    </w:tbl>
    <w:p w:rsidR="00DC4D41" w:rsidRPr="00DC4D41" w:rsidRDefault="00DC4D41" w:rsidP="00DC4D41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4D4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Плата за проживание на базе отдыха взимается в соответствии с расчетным часом – с </w:t>
      </w:r>
      <w:r w:rsidRPr="00DC4D4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14:00 </w:t>
      </w:r>
      <w:r w:rsidRPr="00DC4D4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(выезд до 12:00)</w:t>
      </w:r>
    </w:p>
    <w:p w:rsidR="00DC4D41" w:rsidRPr="00DC4D41" w:rsidRDefault="00DC4D41" w:rsidP="00DC4D41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4D4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Далее плата за проживание взимается следующим образом:</w:t>
      </w:r>
    </w:p>
    <w:p w:rsidR="00DC4D41" w:rsidRPr="00DC4D41" w:rsidRDefault="00DC4D41" w:rsidP="00DC4D41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4D4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до 12 часов после расчетного часа – плата за половину суток;</w:t>
      </w:r>
    </w:p>
    <w:p w:rsidR="00DC4D41" w:rsidRPr="00DC4D41" w:rsidRDefault="00DC4D41" w:rsidP="00DC4D41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4D4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 - от 12 до 24 часов после расчетного часа – плата за полные сутки.</w:t>
      </w:r>
    </w:p>
    <w:p w:rsidR="00DC4D41" w:rsidRPr="00DC4D41" w:rsidRDefault="00DC4D41" w:rsidP="00DC4D41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4D4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Будние дни – </w:t>
      </w:r>
      <w:r w:rsidRPr="00DC4D4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 14:01 воскресенья до 12:00 пятницы</w:t>
      </w:r>
    </w:p>
    <w:p w:rsidR="00DC4D41" w:rsidRPr="00DC4D41" w:rsidRDefault="00DC4D41" w:rsidP="00DC4D41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4D4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Выходные дни –</w:t>
      </w:r>
      <w:r w:rsidRPr="00DC4D4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с 14:01 пятницы до 12:00 воскресенья.</w:t>
      </w:r>
    </w:p>
    <w:p w:rsidR="00DC4D41" w:rsidRPr="00DC4D41" w:rsidRDefault="00DC4D41" w:rsidP="00DC4D41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4D4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При проживании более 5 суток путёвка рассчитывается по стоимости будних дней.</w:t>
      </w:r>
    </w:p>
    <w:p w:rsidR="00DC4D41" w:rsidRPr="00DC4D41" w:rsidRDefault="00DC4D41" w:rsidP="00DC4D41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4D4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Стоимость</w:t>
      </w:r>
      <w:r w:rsidRPr="00DC4D4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Дополнительного места </w:t>
      </w:r>
      <w:r w:rsidRPr="00DC4D4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(раскладная кровать) – 200 руб.\сутки, детская кроватка – бесплатно</w:t>
      </w:r>
    </w:p>
    <w:p w:rsidR="00DC4D41" w:rsidRPr="00DC4D41" w:rsidRDefault="00DC4D41" w:rsidP="00DC4D41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4D4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         </w:t>
      </w:r>
      <w:r w:rsidRPr="00DC4D4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Душ </w:t>
      </w:r>
      <w:r w:rsidRPr="00DC4D4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для проживающих</w:t>
      </w:r>
      <w:r w:rsidRPr="00DC4D4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в летних рубленых домиках - бесплатно </w:t>
      </w:r>
      <w:r w:rsidRPr="00DC4D4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главном корпусе</w:t>
      </w:r>
    </w:p>
    <w:p w:rsidR="00DC4D41" w:rsidRPr="00DC4D41" w:rsidRDefault="00DC4D41" w:rsidP="00DC4D41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4D4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         </w:t>
      </w:r>
      <w:r w:rsidRPr="00DC4D4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Питание </w:t>
      </w:r>
      <w:r w:rsidRPr="00DC4D4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3х-разовое (порционное). </w:t>
      </w:r>
      <w:r w:rsidRPr="00DC4D4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Стоимость – 800 руб./сутки</w:t>
      </w:r>
      <w:r w:rsidRPr="00DC4D4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(завтрак 200 руб., обед 300 руб., ужин 300 руб.)</w:t>
      </w:r>
    </w:p>
    <w:p w:rsidR="00DC4D41" w:rsidRPr="00DC4D41" w:rsidRDefault="00DC4D41" w:rsidP="00DC4D41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4D4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         </w:t>
      </w:r>
      <w:r w:rsidRPr="00DC4D4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Дети от 5 до 12 лет</w:t>
      </w:r>
      <w:r w:rsidRPr="00DC4D4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пользуются 40 % скидкой на питание (</w:t>
      </w:r>
      <w:r w:rsidRPr="00DC4D4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560</w:t>
      </w:r>
      <w:r w:rsidRPr="00DC4D4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руб.)</w:t>
      </w:r>
    </w:p>
    <w:p w:rsidR="00DC4D41" w:rsidRPr="00DC4D41" w:rsidRDefault="00DC4D41" w:rsidP="00DC4D41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4D4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         </w:t>
      </w:r>
      <w:r w:rsidRPr="00DC4D4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Размещение с животными возможно в рубленых домиках с доплатой — 200 руб.\сутки.</w:t>
      </w:r>
    </w:p>
    <w:p w:rsidR="00DC4D41" w:rsidRPr="00DC4D41" w:rsidRDefault="00DC4D41" w:rsidP="00DC4D41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4D4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         </w:t>
      </w:r>
      <w:r w:rsidRPr="00DC4D4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Баня на дровах </w:t>
      </w:r>
      <w:r w:rsidRPr="00DC4D4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вместимостью до 10 человек – 1 600 руб./2 часа. В стоимость входят простыни, чай, веники.</w:t>
      </w:r>
    </w:p>
    <w:p w:rsidR="00DC4D41" w:rsidRPr="00DC4D41" w:rsidRDefault="00DC4D41" w:rsidP="00DC4D41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4D4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         </w:t>
      </w:r>
      <w:r w:rsidRPr="00DC4D4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Для проживающих на базе: беседки, мангалы, дрова – бесплатно. Пользование «Парком Приключений» и игровым залом – бесплатно </w:t>
      </w:r>
      <w:r w:rsidRPr="00DC4D4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(по расписанию)</w:t>
      </w:r>
      <w:r w:rsidRPr="00DC4D4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, кроме позиций, указанных в прайс-листе на доп.услуги.</w:t>
      </w:r>
    </w:p>
    <w:p w:rsidR="00DC4D41" w:rsidRPr="00DC4D41" w:rsidRDefault="00DC4D41" w:rsidP="00DC4D41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4D4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         </w:t>
      </w:r>
      <w:r w:rsidRPr="00DC4D4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Переправа на пляж (остров ниже по течению) и обратно на моторной лодке:</w:t>
      </w:r>
    </w:p>
    <w:p w:rsidR="00DC4D41" w:rsidRPr="00DC4D41" w:rsidRDefault="00DC4D41" w:rsidP="00DC4D41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4D4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11.00 - 12.00, 13.00 - 14.00, 15.00 - 16.00, 18.00 — 19.00 (входит в стоимость путевки),</w:t>
      </w:r>
    </w:p>
    <w:p w:rsidR="00DC4D41" w:rsidRPr="00DC4D41" w:rsidRDefault="00DC4D41" w:rsidP="00DC4D41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4D4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остальное время 50 руб./чел. в одну сторону (но не менее 100 руб. за рейс). Дети до 12 лет - бесплатно в         сопровождении взрослых. Переправа на другие пляжи -  цена договорная.</w:t>
      </w:r>
    </w:p>
    <w:p w:rsidR="00C0262D" w:rsidRPr="00E332F2" w:rsidRDefault="00C0262D" w:rsidP="00756E3A">
      <w:pPr>
        <w:spacing w:after="0" w:line="240" w:lineRule="auto"/>
      </w:pPr>
    </w:p>
    <w:sectPr w:rsidR="00C0262D" w:rsidRPr="00E332F2" w:rsidSect="00964904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262D"/>
    <w:rsid w:val="000A7F73"/>
    <w:rsid w:val="006D79CE"/>
    <w:rsid w:val="006E47C8"/>
    <w:rsid w:val="00756E3A"/>
    <w:rsid w:val="008D4E3E"/>
    <w:rsid w:val="00964904"/>
    <w:rsid w:val="00B84DB4"/>
    <w:rsid w:val="00C0262D"/>
    <w:rsid w:val="00DC4D41"/>
    <w:rsid w:val="00DF3783"/>
    <w:rsid w:val="00E332F2"/>
    <w:rsid w:val="00FF2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8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02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6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026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262D"/>
    <w:rPr>
      <w:b/>
      <w:bCs/>
    </w:rPr>
  </w:style>
  <w:style w:type="character" w:styleId="a5">
    <w:name w:val="Emphasis"/>
    <w:basedOn w:val="a0"/>
    <w:uiPriority w:val="20"/>
    <w:qFormat/>
    <w:rsid w:val="00C0262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0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262D"/>
    <w:rPr>
      <w:rFonts w:ascii="Tahoma" w:hAnsi="Tahoma" w:cs="Tahoma"/>
      <w:sz w:val="16"/>
      <w:szCs w:val="16"/>
    </w:rPr>
  </w:style>
  <w:style w:type="paragraph" w:customStyle="1" w:styleId="just">
    <w:name w:val="just"/>
    <w:basedOn w:val="a"/>
    <w:rsid w:val="00E332F2"/>
    <w:pPr>
      <w:spacing w:before="120" w:after="12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obr">
    <w:name w:val="nobr"/>
    <w:basedOn w:val="a"/>
    <w:rsid w:val="00E332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iddle2">
    <w:name w:val="middle2"/>
    <w:basedOn w:val="a"/>
    <w:rsid w:val="00E332F2"/>
    <w:pPr>
      <w:shd w:val="clear" w:color="auto" w:fill="D4E5FA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56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2018-02-07T08:53:00Z</dcterms:created>
  <dcterms:modified xsi:type="dcterms:W3CDTF">2018-02-07T08:53:00Z</dcterms:modified>
</cp:coreProperties>
</file>